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6E" w:rsidRPr="000F54CA" w:rsidRDefault="007E4766">
      <w:pPr>
        <w:rPr>
          <w:rFonts w:ascii="Segoe UI" w:hAnsi="Segoe UI" w:cs="Segoe UI"/>
          <w:sz w:val="36"/>
          <w:szCs w:val="20"/>
        </w:rPr>
      </w:pPr>
      <w:r w:rsidRPr="000F54CA">
        <w:rPr>
          <w:rFonts w:ascii="Segoe UI" w:hAnsi="Segoe UI" w:cs="Segoe UI"/>
          <w:sz w:val="36"/>
          <w:szCs w:val="20"/>
        </w:rPr>
        <w:t>Presse</w:t>
      </w:r>
      <w:r w:rsidR="00AB21E1" w:rsidRPr="000F54CA">
        <w:rPr>
          <w:rFonts w:ascii="Segoe UI" w:hAnsi="Segoe UI" w:cs="Segoe UI"/>
          <w:sz w:val="36"/>
          <w:szCs w:val="20"/>
        </w:rPr>
        <w:t>mitteilung</w:t>
      </w:r>
    </w:p>
    <w:p w:rsidR="00AB21E1" w:rsidRDefault="00976919" w:rsidP="00AB21E1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Spende</w:t>
      </w:r>
      <w:r w:rsidR="00AB21E1" w:rsidRPr="000F54CA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t>bb-net media komplettiert PC-Arbeitsplätze für Migranten</w:t>
      </w:r>
    </w:p>
    <w:p w:rsidR="00D4381E" w:rsidRDefault="00D926A5" w:rsidP="00BB191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Schweinfurt, </w:t>
      </w:r>
      <w:r w:rsidR="008B658C">
        <w:rPr>
          <w:rFonts w:ascii="Segoe UI" w:hAnsi="Segoe UI" w:cs="Segoe UI"/>
          <w:b/>
          <w:sz w:val="20"/>
          <w:szCs w:val="20"/>
        </w:rPr>
        <w:t>11</w:t>
      </w:r>
      <w:r w:rsidR="00976919">
        <w:rPr>
          <w:rFonts w:ascii="Segoe UI" w:hAnsi="Segoe UI" w:cs="Segoe UI"/>
          <w:b/>
          <w:sz w:val="20"/>
          <w:szCs w:val="20"/>
        </w:rPr>
        <w:t xml:space="preserve">. September </w:t>
      </w:r>
      <w:r w:rsidR="00AB21E1" w:rsidRPr="000F54CA">
        <w:rPr>
          <w:rFonts w:ascii="Segoe UI" w:hAnsi="Segoe UI" w:cs="Segoe UI"/>
          <w:b/>
          <w:sz w:val="20"/>
          <w:szCs w:val="20"/>
        </w:rPr>
        <w:t>2013</w:t>
      </w:r>
      <w:r w:rsidR="007E4766" w:rsidRPr="000F54CA">
        <w:rPr>
          <w:rFonts w:ascii="Segoe UI" w:hAnsi="Segoe UI" w:cs="Segoe UI"/>
          <w:sz w:val="20"/>
          <w:szCs w:val="20"/>
        </w:rPr>
        <w:t xml:space="preserve"> </w:t>
      </w:r>
      <w:r w:rsidR="00123285">
        <w:rPr>
          <w:rFonts w:ascii="Segoe UI" w:hAnsi="Segoe UI" w:cs="Segoe UI"/>
          <w:sz w:val="20"/>
          <w:szCs w:val="20"/>
        </w:rPr>
        <w:t>–</w:t>
      </w:r>
      <w:r w:rsidR="007E4766" w:rsidRPr="000F54CA">
        <w:rPr>
          <w:rFonts w:ascii="Segoe UI" w:hAnsi="Segoe UI" w:cs="Segoe UI"/>
          <w:sz w:val="20"/>
          <w:szCs w:val="20"/>
        </w:rPr>
        <w:t xml:space="preserve"> </w:t>
      </w:r>
      <w:r w:rsidR="00976919">
        <w:rPr>
          <w:rFonts w:ascii="Segoe UI" w:hAnsi="Segoe UI" w:cs="Segoe UI"/>
          <w:sz w:val="20"/>
          <w:szCs w:val="20"/>
        </w:rPr>
        <w:t>Das Schweinfurt</w:t>
      </w:r>
      <w:r w:rsidR="00C06737">
        <w:rPr>
          <w:rFonts w:ascii="Segoe UI" w:hAnsi="Segoe UI" w:cs="Segoe UI"/>
          <w:sz w:val="20"/>
          <w:szCs w:val="20"/>
        </w:rPr>
        <w:t>er</w:t>
      </w:r>
      <w:r w:rsidR="00976919">
        <w:rPr>
          <w:rFonts w:ascii="Segoe UI" w:hAnsi="Segoe UI" w:cs="Segoe UI"/>
          <w:sz w:val="20"/>
          <w:szCs w:val="20"/>
        </w:rPr>
        <w:t xml:space="preserve"> IT-</w:t>
      </w:r>
      <w:proofErr w:type="spellStart"/>
      <w:r w:rsidR="00976919">
        <w:rPr>
          <w:rFonts w:ascii="Segoe UI" w:hAnsi="Segoe UI" w:cs="Segoe UI"/>
          <w:sz w:val="20"/>
          <w:szCs w:val="20"/>
        </w:rPr>
        <w:t>Refurbishing</w:t>
      </w:r>
      <w:proofErr w:type="spellEnd"/>
      <w:r w:rsidR="00976919">
        <w:rPr>
          <w:rFonts w:ascii="Segoe UI" w:hAnsi="Segoe UI" w:cs="Segoe UI"/>
          <w:sz w:val="20"/>
          <w:szCs w:val="20"/>
        </w:rPr>
        <w:t xml:space="preserve">-Unternehmen bb-net media hat fünf 19-Zoll-Computerbildschirme </w:t>
      </w:r>
      <w:r w:rsidR="00C06737">
        <w:rPr>
          <w:rFonts w:ascii="Segoe UI" w:hAnsi="Segoe UI" w:cs="Segoe UI"/>
          <w:sz w:val="20"/>
          <w:szCs w:val="20"/>
        </w:rPr>
        <w:t>für das Projekt Mil</w:t>
      </w:r>
      <w:r w:rsidR="00976919">
        <w:rPr>
          <w:rFonts w:ascii="Segoe UI" w:hAnsi="Segoe UI" w:cs="Segoe UI"/>
          <w:sz w:val="20"/>
          <w:szCs w:val="20"/>
        </w:rPr>
        <w:t xml:space="preserve">o (Migrantenlotsen) gespendet. Der von der Schweinfurter Außenstelle des Paritätischen Wohlfahrtsverbands zusammen mit der Stadt Schweinfurt organisierte Freiwilligendienst unterstützt vor allem neu zugereiste, </w:t>
      </w:r>
      <w:r w:rsidR="00021B23">
        <w:rPr>
          <w:rFonts w:ascii="Segoe UI" w:hAnsi="Segoe UI" w:cs="Segoe UI"/>
          <w:sz w:val="20"/>
          <w:szCs w:val="20"/>
        </w:rPr>
        <w:t xml:space="preserve">aber auch schon </w:t>
      </w:r>
      <w:r w:rsidR="00976919">
        <w:rPr>
          <w:rFonts w:ascii="Segoe UI" w:hAnsi="Segoe UI" w:cs="Segoe UI"/>
          <w:sz w:val="20"/>
          <w:szCs w:val="20"/>
        </w:rPr>
        <w:t xml:space="preserve">länger in Deutschland lebende Migrantinnen und Migranten. </w:t>
      </w:r>
      <w:r w:rsidR="00021B23">
        <w:rPr>
          <w:rFonts w:ascii="Segoe UI" w:hAnsi="Segoe UI" w:cs="Segoe UI"/>
          <w:sz w:val="20"/>
          <w:szCs w:val="20"/>
        </w:rPr>
        <w:t xml:space="preserve">Zum Beispiel sollten in diesem Jahr junge </w:t>
      </w:r>
      <w:r w:rsidR="00D4381E">
        <w:rPr>
          <w:rFonts w:ascii="Segoe UI" w:hAnsi="Segoe UI" w:cs="Segoe UI"/>
          <w:sz w:val="20"/>
          <w:szCs w:val="20"/>
        </w:rPr>
        <w:t>Einwanderer</w:t>
      </w:r>
      <w:r w:rsidR="00021B23">
        <w:rPr>
          <w:rFonts w:ascii="Segoe UI" w:hAnsi="Segoe UI" w:cs="Segoe UI"/>
          <w:sz w:val="20"/>
          <w:szCs w:val="20"/>
        </w:rPr>
        <w:t xml:space="preserve"> aus sozial schwachen Familien auf Spendenbasis jeweils ein PC-Arbeitsplatz übergeben werden. Dazu stiftete ein Allgemeinarzt aus der Region f</w:t>
      </w:r>
      <w:r w:rsidR="001250C8">
        <w:rPr>
          <w:rFonts w:ascii="Segoe UI" w:hAnsi="Segoe UI" w:cs="Segoe UI"/>
          <w:sz w:val="20"/>
          <w:szCs w:val="20"/>
        </w:rPr>
        <w:t xml:space="preserve">ünf neuwertige PCs, </w:t>
      </w:r>
      <w:r w:rsidR="00021B23">
        <w:rPr>
          <w:rFonts w:ascii="Segoe UI" w:hAnsi="Segoe UI" w:cs="Segoe UI"/>
          <w:sz w:val="20"/>
          <w:szCs w:val="20"/>
        </w:rPr>
        <w:t xml:space="preserve">ein </w:t>
      </w:r>
      <w:r w:rsidR="00A67166">
        <w:rPr>
          <w:rFonts w:ascii="Segoe UI" w:hAnsi="Segoe UI" w:cs="Segoe UI"/>
          <w:sz w:val="20"/>
          <w:szCs w:val="20"/>
        </w:rPr>
        <w:t xml:space="preserve">Schweinfurter IT-Dienstleister </w:t>
      </w:r>
      <w:r w:rsidR="001250C8">
        <w:rPr>
          <w:rFonts w:ascii="Segoe UI" w:hAnsi="Segoe UI" w:cs="Segoe UI"/>
          <w:sz w:val="20"/>
          <w:szCs w:val="20"/>
        </w:rPr>
        <w:t xml:space="preserve">schenkte die passenden Tastaturen dazu. Um die Sets zu komplettieren, fehlten </w:t>
      </w:r>
      <w:r w:rsidR="00D4381E">
        <w:rPr>
          <w:rFonts w:ascii="Segoe UI" w:hAnsi="Segoe UI" w:cs="Segoe UI"/>
          <w:sz w:val="20"/>
          <w:szCs w:val="20"/>
        </w:rPr>
        <w:t xml:space="preserve">jedoch </w:t>
      </w:r>
      <w:r w:rsidR="001250C8">
        <w:rPr>
          <w:rFonts w:ascii="Segoe UI" w:hAnsi="Segoe UI" w:cs="Segoe UI"/>
          <w:sz w:val="20"/>
          <w:szCs w:val="20"/>
        </w:rPr>
        <w:t xml:space="preserve">noch die Bildschirme. </w:t>
      </w:r>
    </w:p>
    <w:p w:rsidR="00D4381E" w:rsidRDefault="001250C8" w:rsidP="00BB1910">
      <w:pPr>
        <w:jc w:val="both"/>
        <w:rPr>
          <w:rFonts w:ascii="Calibri" w:hAnsi="Calibri" w:cs="Whitney-Medium"/>
          <w:lang w:eastAsia="de-DE"/>
        </w:rPr>
      </w:pPr>
      <w:r>
        <w:rPr>
          <w:rFonts w:ascii="Segoe UI" w:hAnsi="Segoe UI" w:cs="Segoe UI"/>
          <w:sz w:val="20"/>
          <w:szCs w:val="20"/>
        </w:rPr>
        <w:t xml:space="preserve">Durch einen Zeitungsaufruf </w:t>
      </w:r>
      <w:r w:rsidR="00165004">
        <w:rPr>
          <w:rFonts w:ascii="Segoe UI" w:hAnsi="Segoe UI" w:cs="Segoe UI"/>
          <w:sz w:val="20"/>
          <w:szCs w:val="20"/>
        </w:rPr>
        <w:t xml:space="preserve">auf den Bedarf </w:t>
      </w:r>
      <w:r>
        <w:rPr>
          <w:rFonts w:ascii="Segoe UI" w:hAnsi="Segoe UI" w:cs="Segoe UI"/>
          <w:sz w:val="20"/>
          <w:szCs w:val="20"/>
        </w:rPr>
        <w:t xml:space="preserve">aufmerksam geworden, </w:t>
      </w:r>
      <w:r w:rsidR="00835BF3">
        <w:rPr>
          <w:rFonts w:ascii="Segoe UI" w:hAnsi="Segoe UI" w:cs="Segoe UI"/>
          <w:sz w:val="20"/>
          <w:szCs w:val="20"/>
        </w:rPr>
        <w:t>hat</w:t>
      </w:r>
      <w:r>
        <w:rPr>
          <w:rFonts w:ascii="Segoe UI" w:hAnsi="Segoe UI" w:cs="Segoe UI"/>
          <w:sz w:val="20"/>
          <w:szCs w:val="20"/>
        </w:rPr>
        <w:t xml:space="preserve"> Michael Bleicher, Geschäftsführer der bb-net media GmbH in Schweinfurt</w:t>
      </w:r>
      <w:r w:rsidR="00165004">
        <w:rPr>
          <w:rFonts w:ascii="Segoe UI" w:hAnsi="Segoe UI" w:cs="Segoe UI"/>
          <w:sz w:val="20"/>
          <w:szCs w:val="20"/>
        </w:rPr>
        <w:t>,</w:t>
      </w:r>
      <w:r>
        <w:rPr>
          <w:rFonts w:ascii="Segoe UI" w:hAnsi="Segoe UI" w:cs="Segoe UI"/>
          <w:sz w:val="20"/>
          <w:szCs w:val="20"/>
        </w:rPr>
        <w:t xml:space="preserve"> </w:t>
      </w:r>
      <w:r w:rsidR="008B658C">
        <w:rPr>
          <w:rFonts w:ascii="Segoe UI" w:hAnsi="Segoe UI" w:cs="Segoe UI"/>
          <w:sz w:val="20"/>
          <w:szCs w:val="20"/>
        </w:rPr>
        <w:t>vor</w:t>
      </w:r>
      <w:r w:rsidR="00835BF3">
        <w:rPr>
          <w:rFonts w:ascii="Segoe UI" w:hAnsi="Segoe UI" w:cs="Segoe UI"/>
          <w:sz w:val="20"/>
          <w:szCs w:val="20"/>
        </w:rPr>
        <w:t xml:space="preserve"> einigen Wochen </w:t>
      </w:r>
      <w:r>
        <w:rPr>
          <w:rFonts w:ascii="Segoe UI" w:hAnsi="Segoe UI" w:cs="Segoe UI"/>
          <w:sz w:val="20"/>
          <w:szCs w:val="20"/>
        </w:rPr>
        <w:t>fünf 19-Zoll-TFT-Displays</w:t>
      </w:r>
      <w:r w:rsidR="00835BF3">
        <w:rPr>
          <w:rFonts w:ascii="Segoe UI" w:hAnsi="Segoe UI" w:cs="Segoe UI"/>
          <w:sz w:val="20"/>
          <w:szCs w:val="20"/>
        </w:rPr>
        <w:t xml:space="preserve"> gespendet</w:t>
      </w:r>
      <w:r>
        <w:rPr>
          <w:rFonts w:ascii="Segoe UI" w:hAnsi="Segoe UI" w:cs="Segoe UI"/>
          <w:sz w:val="20"/>
          <w:szCs w:val="20"/>
        </w:rPr>
        <w:t xml:space="preserve">. Für die Auswahl der richtigen Geräte konnte </w:t>
      </w:r>
      <w:r w:rsidR="00D4381E">
        <w:rPr>
          <w:rFonts w:ascii="Segoe UI" w:hAnsi="Segoe UI" w:cs="Segoe UI"/>
          <w:sz w:val="20"/>
          <w:szCs w:val="20"/>
        </w:rPr>
        <w:t>er</w:t>
      </w:r>
      <w:r>
        <w:rPr>
          <w:rFonts w:ascii="Segoe UI" w:hAnsi="Segoe UI" w:cs="Segoe UI"/>
          <w:sz w:val="20"/>
          <w:szCs w:val="20"/>
        </w:rPr>
        <w:t xml:space="preserve"> aus dem Vollen schöpfen: Sein Unternehmen </w:t>
      </w:r>
      <w:r w:rsidRPr="008A2F4D">
        <w:rPr>
          <w:rFonts w:ascii="Calibri" w:hAnsi="Calibri" w:cs="Whitney-Medium"/>
          <w:lang w:eastAsia="de-DE"/>
        </w:rPr>
        <w:t>kauft bei Firmen und Behörden Großchargen gebrauchter IT-Geräte a</w:t>
      </w:r>
      <w:r>
        <w:rPr>
          <w:rFonts w:ascii="Calibri" w:hAnsi="Calibri" w:cs="Whitney-Medium"/>
          <w:lang w:eastAsia="de-DE"/>
        </w:rPr>
        <w:t>n</w:t>
      </w:r>
      <w:r w:rsidRPr="008A2F4D">
        <w:rPr>
          <w:rFonts w:ascii="Calibri" w:hAnsi="Calibri" w:cs="Whitney-Medium"/>
          <w:lang w:eastAsia="de-DE"/>
        </w:rPr>
        <w:t xml:space="preserve"> und bereitet sie in einem qualitätsgesicherten Prozess </w:t>
      </w:r>
      <w:r w:rsidR="00835BF3">
        <w:rPr>
          <w:rFonts w:ascii="Calibri" w:hAnsi="Calibri" w:cs="Whitney-Medium"/>
          <w:lang w:eastAsia="de-DE"/>
        </w:rPr>
        <w:t>(</w:t>
      </w:r>
      <w:proofErr w:type="spellStart"/>
      <w:r w:rsidR="00835BF3">
        <w:rPr>
          <w:rFonts w:ascii="Calibri" w:hAnsi="Calibri" w:cs="Whitney-Medium"/>
          <w:lang w:eastAsia="de-DE"/>
        </w:rPr>
        <w:t>Refurbishing</w:t>
      </w:r>
      <w:proofErr w:type="spellEnd"/>
      <w:r w:rsidR="00835BF3">
        <w:rPr>
          <w:rFonts w:ascii="Calibri" w:hAnsi="Calibri" w:cs="Whitney-Medium"/>
          <w:lang w:eastAsia="de-DE"/>
        </w:rPr>
        <w:t xml:space="preserve">) </w:t>
      </w:r>
      <w:r w:rsidRPr="008A2F4D">
        <w:rPr>
          <w:rFonts w:ascii="Calibri" w:hAnsi="Calibri" w:cs="Whitney-Medium"/>
          <w:lang w:eastAsia="de-DE"/>
        </w:rPr>
        <w:t>für den Wiederverkauf auf.</w:t>
      </w:r>
      <w:r w:rsidR="00165004">
        <w:rPr>
          <w:rFonts w:ascii="Calibri" w:hAnsi="Calibri" w:cs="Whitney-Medium"/>
          <w:lang w:eastAsia="de-DE"/>
        </w:rPr>
        <w:t xml:space="preserve"> </w:t>
      </w:r>
      <w:r w:rsidR="00165004" w:rsidRPr="008A2F4D">
        <w:rPr>
          <w:rFonts w:ascii="Calibri" w:hAnsi="Calibri" w:cs="Whitney-Medium"/>
          <w:lang w:eastAsia="de-DE"/>
        </w:rPr>
        <w:t xml:space="preserve">An die 4 000 </w:t>
      </w:r>
      <w:r w:rsidR="00165004">
        <w:rPr>
          <w:rFonts w:ascii="Calibri" w:hAnsi="Calibri" w:cs="Whitney-Medium"/>
          <w:lang w:eastAsia="de-DE"/>
        </w:rPr>
        <w:t>PCs, Notebooks und Display b</w:t>
      </w:r>
      <w:r w:rsidR="00165004" w:rsidRPr="008A2F4D">
        <w:rPr>
          <w:rFonts w:ascii="Calibri" w:hAnsi="Calibri" w:cs="Whitney-Medium"/>
          <w:lang w:eastAsia="de-DE"/>
        </w:rPr>
        <w:t xml:space="preserve">ringt bb-net media </w:t>
      </w:r>
      <w:r w:rsidR="00165004">
        <w:rPr>
          <w:rFonts w:ascii="Calibri" w:hAnsi="Calibri" w:cs="Whitney-Medium"/>
          <w:lang w:eastAsia="de-DE"/>
        </w:rPr>
        <w:t xml:space="preserve">so </w:t>
      </w:r>
      <w:r w:rsidR="00165004" w:rsidRPr="008A2F4D">
        <w:rPr>
          <w:rFonts w:ascii="Calibri" w:hAnsi="Calibri" w:cs="Whitney-Medium"/>
          <w:lang w:eastAsia="de-DE"/>
        </w:rPr>
        <w:t>monatlich in den Warenkreislauf zurück</w:t>
      </w:r>
      <w:r w:rsidR="00516C26">
        <w:rPr>
          <w:rFonts w:ascii="Calibri" w:hAnsi="Calibri" w:cs="Whitney-Medium"/>
          <w:lang w:eastAsia="de-DE"/>
        </w:rPr>
        <w:t xml:space="preserve">. </w:t>
      </w:r>
    </w:p>
    <w:p w:rsidR="00516C26" w:rsidRDefault="00516C26" w:rsidP="00BB1910">
      <w:pPr>
        <w:jc w:val="both"/>
        <w:rPr>
          <w:rFonts w:ascii="Calibri" w:hAnsi="Calibri" w:cs="Whitney-Medium"/>
          <w:lang w:eastAsia="de-DE"/>
        </w:rPr>
      </w:pPr>
      <w:r>
        <w:rPr>
          <w:rFonts w:ascii="Calibri" w:hAnsi="Calibri" w:cs="Whitney-Medium"/>
          <w:lang w:eastAsia="de-DE"/>
        </w:rPr>
        <w:t xml:space="preserve">Mittlerweile hat der Paritätische Wohlfahrtsverband vier der PC-Arbeitsplätze an Jugendliche übergeben, die diese für ihre schulischen Aufgaben nutzen können. </w:t>
      </w:r>
      <w:r w:rsidR="00D4381E">
        <w:rPr>
          <w:rFonts w:ascii="Calibri" w:hAnsi="Calibri" w:cs="Whitney-Medium"/>
          <w:lang w:eastAsia="de-DE"/>
        </w:rPr>
        <w:t>Die fünfte</w:t>
      </w:r>
      <w:r>
        <w:rPr>
          <w:rFonts w:ascii="Calibri" w:hAnsi="Calibri" w:cs="Whitney-Medium"/>
          <w:lang w:eastAsia="de-DE"/>
        </w:rPr>
        <w:t xml:space="preserve"> Rechner-Bildschirm-Kombi</w:t>
      </w:r>
      <w:r w:rsidR="00D4381E">
        <w:rPr>
          <w:rFonts w:ascii="Calibri" w:hAnsi="Calibri" w:cs="Whitney-Medium"/>
          <w:lang w:eastAsia="de-DE"/>
        </w:rPr>
        <w:t>nation</w:t>
      </w:r>
      <w:r>
        <w:rPr>
          <w:rFonts w:ascii="Calibri" w:hAnsi="Calibri" w:cs="Whitney-Medium"/>
          <w:lang w:eastAsia="de-DE"/>
        </w:rPr>
        <w:t xml:space="preserve"> steht in der Geschäftsstelle der Migrationsberatung des Wohlfahrtsverbands in der Lan</w:t>
      </w:r>
      <w:r w:rsidR="00D4381E">
        <w:rPr>
          <w:rFonts w:ascii="Calibri" w:hAnsi="Calibri" w:cs="Whitney-Medium"/>
          <w:lang w:eastAsia="de-DE"/>
        </w:rPr>
        <w:t>ge Zehnstraße in Schweinfurt, wo sie zum Beispiel für softwaregestützte Sprachschulungen genutzt wird.</w:t>
      </w:r>
    </w:p>
    <w:p w:rsidR="000823AA" w:rsidRDefault="000823AA" w:rsidP="00BB1910">
      <w:pPr>
        <w:jc w:val="both"/>
        <w:rPr>
          <w:rFonts w:ascii="Calibri" w:hAnsi="Calibri" w:cs="Whitney-Medium"/>
          <w:lang w:eastAsia="de-DE"/>
        </w:rPr>
      </w:pPr>
    </w:p>
    <w:p w:rsidR="000823AA" w:rsidRDefault="000823AA" w:rsidP="000823AA">
      <w:pPr>
        <w:pStyle w:val="StandardWeb"/>
        <w:rPr>
          <w:rFonts w:ascii="Segoe UI" w:hAnsi="Segoe UI" w:cs="Segoe UI"/>
          <w:b/>
          <w:sz w:val="20"/>
          <w:szCs w:val="20"/>
        </w:rPr>
      </w:pPr>
    </w:p>
    <w:p w:rsidR="000823AA" w:rsidRDefault="000823AA" w:rsidP="000823AA">
      <w:pPr>
        <w:pStyle w:val="StandardWeb"/>
        <w:rPr>
          <w:rFonts w:ascii="Segoe UI" w:hAnsi="Segoe UI" w:cs="Segoe UI"/>
          <w:b/>
          <w:sz w:val="20"/>
          <w:szCs w:val="20"/>
        </w:rPr>
      </w:pPr>
    </w:p>
    <w:p w:rsidR="000823AA" w:rsidRDefault="000823AA" w:rsidP="000823AA">
      <w:pPr>
        <w:pStyle w:val="StandardWeb"/>
        <w:rPr>
          <w:rFonts w:ascii="Segoe UI" w:hAnsi="Segoe UI" w:cs="Segoe UI"/>
          <w:b/>
          <w:sz w:val="20"/>
          <w:szCs w:val="20"/>
        </w:rPr>
      </w:pPr>
    </w:p>
    <w:p w:rsidR="000823AA" w:rsidRDefault="000823AA" w:rsidP="000823AA">
      <w:pPr>
        <w:pStyle w:val="StandardWeb"/>
        <w:rPr>
          <w:rFonts w:ascii="Segoe UI" w:hAnsi="Segoe UI" w:cs="Segoe UI"/>
          <w:b/>
          <w:sz w:val="20"/>
          <w:szCs w:val="20"/>
        </w:rPr>
      </w:pPr>
    </w:p>
    <w:p w:rsidR="000823AA" w:rsidRDefault="000823AA" w:rsidP="000823AA">
      <w:pPr>
        <w:pStyle w:val="StandardWeb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Bildmaterial</w:t>
      </w:r>
    </w:p>
    <w:p w:rsidR="000823AA" w:rsidRDefault="000823AA" w:rsidP="000823AA">
      <w:pPr>
        <w:rPr>
          <w:rFonts w:ascii="Calibri" w:hAnsi="Calibri" w:cs="Whitney-Medium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446654" cy="962025"/>
            <wp:effectExtent l="0" t="0" r="0" b="0"/>
            <wp:docPr id="1" name="Grafik 1" descr="Foto zur Pressemeldung vom 11.09.20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zur Pressemeldung vom 11.09.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41" cy="96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i/>
          <w:sz w:val="20"/>
          <w:szCs w:val="20"/>
        </w:rPr>
        <w:br/>
        <w:t>ParitaetischerWohlfahrtsverband_MB_PL_11092013.jpg</w:t>
      </w:r>
      <w:r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b/>
          <w:sz w:val="20"/>
          <w:szCs w:val="20"/>
        </w:rPr>
        <w:br/>
      </w:r>
      <w:r>
        <w:t>Michael Bleicher zu Besuch bei Petra Langer vom Paritätischen Wohlfahrtsverband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Downloadlink:</w:t>
      </w:r>
      <w:r>
        <w:rPr>
          <w:rFonts w:ascii="Segoe UI" w:hAnsi="Segoe UI" w:cs="Segoe UI"/>
          <w:sz w:val="20"/>
          <w:szCs w:val="20"/>
        </w:rPr>
        <w:br/>
      </w:r>
      <w:hyperlink r:id="rId9" w:history="1">
        <w:r w:rsidRPr="000823AA">
          <w:rPr>
            <w:rStyle w:val="Hyperlink"/>
            <w:rFonts w:ascii="Calibri" w:hAnsi="Calibri" w:cs="Whitney-Medium"/>
            <w:sz w:val="14"/>
            <w:lang w:eastAsia="de-DE"/>
          </w:rPr>
          <w:t>http://bb-net.de/index.php/component/k2/download/52_51bf49ad0236c7d71de9fbe3ad7fdda0</w:t>
        </w:r>
      </w:hyperlink>
    </w:p>
    <w:p w:rsidR="000823AA" w:rsidRDefault="000823AA" w:rsidP="000823AA">
      <w:pPr>
        <w:rPr>
          <w:rFonts w:ascii="Calibri" w:hAnsi="Calibri" w:cs="Whitney-Medium"/>
          <w:lang w:eastAsia="de-DE"/>
        </w:rPr>
      </w:pPr>
    </w:p>
    <w:p w:rsidR="00922F30" w:rsidRDefault="000F54CA" w:rsidP="00922F30">
      <w:pPr>
        <w:pStyle w:val="StandardWeb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Ü</w:t>
      </w:r>
      <w:r w:rsidR="007E4766" w:rsidRPr="000F54CA">
        <w:rPr>
          <w:rFonts w:ascii="Segoe UI" w:hAnsi="Segoe UI" w:cs="Segoe UI"/>
          <w:b/>
          <w:sz w:val="20"/>
          <w:szCs w:val="20"/>
        </w:rPr>
        <w:t>ber bb-net media gmbh</w:t>
      </w:r>
    </w:p>
    <w:p w:rsidR="000F54CA" w:rsidRPr="000F54CA" w:rsidRDefault="00AB21E1" w:rsidP="00922F30">
      <w:pPr>
        <w:pStyle w:val="StandardWeb"/>
        <w:jc w:val="both"/>
        <w:rPr>
          <w:rFonts w:ascii="Segoe UI" w:hAnsi="Segoe UI" w:cs="Segoe UI"/>
          <w:sz w:val="20"/>
          <w:szCs w:val="20"/>
        </w:rPr>
      </w:pPr>
      <w:r w:rsidRPr="000F54CA">
        <w:rPr>
          <w:rStyle w:val="Fett"/>
          <w:rFonts w:ascii="Segoe UI" w:hAnsi="Segoe UI" w:cs="Segoe UI"/>
          <w:b w:val="0"/>
          <w:sz w:val="20"/>
          <w:szCs w:val="20"/>
        </w:rPr>
        <w:t>Als unterfränkischer S</w:t>
      </w:r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pezialist aus Schweinfurt </w:t>
      </w:r>
      <w:proofErr w:type="gramStart"/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>bietet</w:t>
      </w:r>
      <w:proofErr w:type="gramEnd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bb-net seit fast zwei Jahrzehnten erweiterte Rundum-Services in der Rollout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-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>Unterstützung wenn es um die Konfiguration, Anlieferung und Verteilung von Neugeräten geht. Ideal kombiniert mit fachgerechten und optimierten Rollback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-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Prozessen für die Sicherheit </w:t>
      </w:r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>von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Daten, den 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lastRenderedPageBreak/>
        <w:t xml:space="preserve">Rückkauf und das </w:t>
      </w:r>
      <w:proofErr w:type="spellStart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>Remarketing</w:t>
      </w:r>
      <w:proofErr w:type="spellEnd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von IT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-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>Produkten für den Zweitmarkt, d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en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sogenannte</w:t>
      </w:r>
      <w:r w:rsidR="007723E3">
        <w:rPr>
          <w:rStyle w:val="Fett"/>
          <w:rFonts w:ascii="Segoe UI" w:hAnsi="Segoe UI" w:cs="Segoe UI"/>
          <w:b w:val="0"/>
          <w:sz w:val="20"/>
          <w:szCs w:val="20"/>
        </w:rPr>
        <w:t>n</w:t>
      </w:r>
      <w:r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Second </w:t>
      </w:r>
      <w:proofErr w:type="spellStart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>Lifecycle</w:t>
      </w:r>
      <w:proofErr w:type="spellEnd"/>
      <w:r w:rsidRPr="000F54CA">
        <w:rPr>
          <w:rStyle w:val="Fett"/>
          <w:rFonts w:ascii="Segoe UI" w:hAnsi="Segoe UI" w:cs="Segoe UI"/>
          <w:b w:val="0"/>
          <w:sz w:val="20"/>
          <w:szCs w:val="20"/>
        </w:rPr>
        <w:t>.</w:t>
      </w:r>
      <w:r w:rsidR="000F54CA" w:rsidRPr="000F54CA">
        <w:rPr>
          <w:rStyle w:val="Fett"/>
          <w:rFonts w:ascii="Segoe UI" w:hAnsi="Segoe UI" w:cs="Segoe UI"/>
          <w:b w:val="0"/>
          <w:sz w:val="20"/>
          <w:szCs w:val="20"/>
        </w:rPr>
        <w:t xml:space="preserve"> </w:t>
      </w:r>
      <w:r w:rsidR="000F54CA" w:rsidRPr="000F54CA">
        <w:rPr>
          <w:rFonts w:ascii="Segoe UI" w:hAnsi="Segoe UI" w:cs="Segoe UI"/>
          <w:sz w:val="20"/>
          <w:szCs w:val="20"/>
        </w:rPr>
        <w:t xml:space="preserve">Zusätzliche </w:t>
      </w:r>
      <w:proofErr w:type="spellStart"/>
      <w:r w:rsidR="000F54CA" w:rsidRPr="000F54CA">
        <w:rPr>
          <w:rFonts w:ascii="Segoe UI" w:hAnsi="Segoe UI" w:cs="Segoe UI"/>
          <w:sz w:val="20"/>
          <w:szCs w:val="20"/>
        </w:rPr>
        <w:t>Managed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 xml:space="preserve"> IT Services aus Maintenance, </w:t>
      </w:r>
      <w:proofErr w:type="spellStart"/>
      <w:r w:rsidR="000F54CA" w:rsidRPr="000F54CA">
        <w:rPr>
          <w:rFonts w:ascii="Segoe UI" w:hAnsi="Segoe UI" w:cs="Segoe UI"/>
          <w:sz w:val="20"/>
          <w:szCs w:val="20"/>
        </w:rPr>
        <w:t>Repair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>, Refresh und Customizing runden das Por</w:t>
      </w:r>
      <w:r w:rsidR="007723E3">
        <w:rPr>
          <w:rFonts w:ascii="Segoe UI" w:hAnsi="Segoe UI" w:cs="Segoe UI"/>
          <w:sz w:val="20"/>
          <w:szCs w:val="20"/>
        </w:rPr>
        <w:t>t</w:t>
      </w:r>
      <w:r w:rsidR="000F54CA" w:rsidRPr="000F54CA">
        <w:rPr>
          <w:rFonts w:ascii="Segoe UI" w:hAnsi="Segoe UI" w:cs="Segoe UI"/>
          <w:sz w:val="20"/>
          <w:szCs w:val="20"/>
        </w:rPr>
        <w:t xml:space="preserve">folio sinnvoll ab. Durch kreative und qualitätssichere Leistungen werden Zweitmarktgeräte auf hohem Niveau mit Windows für Microsoft Autorisierte </w:t>
      </w:r>
      <w:proofErr w:type="spellStart"/>
      <w:r w:rsidR="000F54CA" w:rsidRPr="000F54CA">
        <w:rPr>
          <w:rFonts w:ascii="Segoe UI" w:hAnsi="Segoe UI" w:cs="Segoe UI"/>
          <w:sz w:val="20"/>
          <w:szCs w:val="20"/>
        </w:rPr>
        <w:t>Refurbisher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>, Spezial</w:t>
      </w:r>
      <w:r w:rsidR="007723E3">
        <w:rPr>
          <w:rFonts w:ascii="Segoe UI" w:hAnsi="Segoe UI" w:cs="Segoe UI"/>
          <w:sz w:val="20"/>
          <w:szCs w:val="20"/>
        </w:rPr>
        <w:t>-</w:t>
      </w:r>
      <w:r w:rsidR="000F54CA" w:rsidRPr="000F54CA">
        <w:rPr>
          <w:rFonts w:ascii="Segoe UI" w:hAnsi="Segoe UI" w:cs="Segoe UI"/>
          <w:sz w:val="20"/>
          <w:szCs w:val="20"/>
        </w:rPr>
        <w:t xml:space="preserve">Retail-Verpackung, Gewähr und einer technischen Anpassung an die Marktwünsche ausgeliefert. </w:t>
      </w:r>
      <w:r w:rsidR="007723E3">
        <w:rPr>
          <w:rFonts w:ascii="Segoe UI" w:hAnsi="Segoe UI" w:cs="Segoe UI"/>
          <w:sz w:val="20"/>
          <w:szCs w:val="20"/>
        </w:rPr>
        <w:t>Der</w:t>
      </w:r>
      <w:r w:rsidR="000F54CA" w:rsidRPr="000F54CA">
        <w:rPr>
          <w:rFonts w:ascii="Segoe UI" w:hAnsi="Segoe UI" w:cs="Segoe UI"/>
          <w:sz w:val="20"/>
          <w:szCs w:val="20"/>
        </w:rPr>
        <w:t xml:space="preserve"> Handel oder </w:t>
      </w:r>
      <w:r w:rsidR="007723E3">
        <w:rPr>
          <w:rFonts w:ascii="Segoe UI" w:hAnsi="Segoe UI" w:cs="Segoe UI"/>
          <w:sz w:val="20"/>
          <w:szCs w:val="20"/>
        </w:rPr>
        <w:t xml:space="preserve">die </w:t>
      </w:r>
      <w:r w:rsidR="000F54CA" w:rsidRPr="000F54CA">
        <w:rPr>
          <w:rFonts w:ascii="Segoe UI" w:hAnsi="Segoe UI" w:cs="Segoe UI"/>
          <w:sz w:val="20"/>
          <w:szCs w:val="20"/>
        </w:rPr>
        <w:t xml:space="preserve">Eigenverwendung der aufbereiteten Markenware ist durch die Marke und </w:t>
      </w:r>
      <w:r w:rsidR="007723E3">
        <w:rPr>
          <w:rFonts w:ascii="Segoe UI" w:hAnsi="Segoe UI" w:cs="Segoe UI"/>
          <w:sz w:val="20"/>
          <w:szCs w:val="20"/>
        </w:rPr>
        <w:t>das</w:t>
      </w:r>
      <w:r w:rsidR="000F54CA" w:rsidRPr="000F54CA">
        <w:rPr>
          <w:rFonts w:ascii="Segoe UI" w:hAnsi="Segoe UI" w:cs="Segoe UI"/>
          <w:sz w:val="20"/>
          <w:szCs w:val="20"/>
        </w:rPr>
        <w:t xml:space="preserve"> Gütesiegel </w:t>
      </w:r>
      <w:proofErr w:type="spellStart"/>
      <w:r w:rsidR="00922F30">
        <w:rPr>
          <w:rFonts w:ascii="Segoe UI" w:hAnsi="Segoe UI" w:cs="Segoe UI"/>
          <w:sz w:val="20"/>
          <w:szCs w:val="20"/>
        </w:rPr>
        <w:t>tecXL</w:t>
      </w:r>
      <w:proofErr w:type="spellEnd"/>
      <w:r w:rsidR="000F54CA" w:rsidRPr="000F54CA">
        <w:rPr>
          <w:rFonts w:ascii="Segoe UI" w:hAnsi="Segoe UI" w:cs="Segoe UI"/>
          <w:sz w:val="20"/>
          <w:szCs w:val="20"/>
        </w:rPr>
        <w:t xml:space="preserve"> somit sorgenfrei möglich.</w:t>
      </w:r>
    </w:p>
    <w:p w:rsidR="00922F30" w:rsidRDefault="000F54CA" w:rsidP="00E90907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922F30">
        <w:rPr>
          <w:rFonts w:ascii="Segoe UI" w:eastAsia="Times New Roman" w:hAnsi="Segoe UI" w:cs="Segoe UI"/>
          <w:b/>
          <w:sz w:val="20"/>
          <w:szCs w:val="20"/>
          <w:lang w:eastAsia="de-DE"/>
        </w:rPr>
        <w:t>Pressekontakt</w:t>
      </w:r>
    </w:p>
    <w:p w:rsidR="00D926A5" w:rsidRDefault="00E90907" w:rsidP="00E90907">
      <w:pPr>
        <w:spacing w:line="360" w:lineRule="auto"/>
      </w:pPr>
      <w:r w:rsidRPr="00922F30">
        <w:rPr>
          <w:rFonts w:ascii="Segoe UI" w:hAnsi="Segoe UI" w:cs="Segoe UI"/>
          <w:sz w:val="20"/>
          <w:szCs w:val="20"/>
        </w:rPr>
        <w:t>bb-net media gmbh</w:t>
      </w:r>
      <w:r w:rsidR="007723E3">
        <w:rPr>
          <w:rFonts w:ascii="Segoe UI" w:hAnsi="Segoe UI" w:cs="Segoe UI"/>
          <w:sz w:val="20"/>
          <w:szCs w:val="20"/>
        </w:rPr>
        <w:br/>
      </w:r>
      <w:r w:rsidRPr="00922F30">
        <w:rPr>
          <w:rFonts w:ascii="Segoe UI" w:hAnsi="Segoe UI" w:cs="Segoe UI"/>
          <w:sz w:val="20"/>
          <w:szCs w:val="20"/>
        </w:rPr>
        <w:t>Michael Bleicher</w:t>
      </w:r>
      <w:r w:rsidRPr="00922F30">
        <w:rPr>
          <w:rFonts w:ascii="Segoe UI" w:hAnsi="Segoe UI" w:cs="Segoe UI"/>
          <w:sz w:val="20"/>
          <w:szCs w:val="20"/>
        </w:rPr>
        <w:br/>
      </w:r>
      <w:proofErr w:type="spellStart"/>
      <w:r w:rsidRPr="00922F30">
        <w:rPr>
          <w:rFonts w:ascii="Segoe UI" w:hAnsi="Segoe UI" w:cs="Segoe UI"/>
          <w:sz w:val="20"/>
          <w:szCs w:val="20"/>
        </w:rPr>
        <w:t>Amsterdamstraße</w:t>
      </w:r>
      <w:proofErr w:type="spellEnd"/>
      <w:r w:rsidRPr="00922F30">
        <w:rPr>
          <w:rFonts w:ascii="Segoe UI" w:hAnsi="Segoe UI" w:cs="Segoe UI"/>
          <w:sz w:val="20"/>
          <w:szCs w:val="20"/>
        </w:rPr>
        <w:t xml:space="preserve"> 16 -18</w:t>
      </w:r>
      <w:r w:rsidRPr="00922F30">
        <w:rPr>
          <w:rFonts w:ascii="Segoe UI" w:hAnsi="Segoe UI" w:cs="Segoe UI"/>
          <w:sz w:val="20"/>
          <w:szCs w:val="20"/>
        </w:rPr>
        <w:br/>
        <w:t>97424 Schweinfurt</w:t>
      </w:r>
      <w:r w:rsidRPr="00922F30">
        <w:rPr>
          <w:rFonts w:ascii="Segoe UI" w:hAnsi="Segoe UI" w:cs="Segoe UI"/>
          <w:sz w:val="20"/>
          <w:szCs w:val="20"/>
        </w:rPr>
        <w:br/>
        <w:t>Fon: +49 9721 64 69 4 22</w:t>
      </w:r>
      <w:r w:rsidRPr="00922F30">
        <w:rPr>
          <w:rFonts w:ascii="Segoe UI" w:hAnsi="Segoe UI" w:cs="Segoe UI"/>
          <w:sz w:val="20"/>
          <w:szCs w:val="20"/>
        </w:rPr>
        <w:br/>
      </w:r>
      <w:r w:rsidR="00D926A5">
        <w:rPr>
          <w:rFonts w:ascii="Segoe UI" w:hAnsi="Segoe UI" w:cs="Segoe UI"/>
          <w:sz w:val="20"/>
          <w:szCs w:val="20"/>
        </w:rPr>
        <w:t>E-M</w:t>
      </w:r>
      <w:r w:rsidRPr="00922F30">
        <w:rPr>
          <w:rFonts w:ascii="Segoe UI" w:hAnsi="Segoe UI" w:cs="Segoe UI"/>
          <w:sz w:val="20"/>
          <w:szCs w:val="20"/>
        </w:rPr>
        <w:t xml:space="preserve">ail: </w:t>
      </w:r>
      <w:hyperlink r:id="rId10" w:history="1">
        <w:r w:rsidR="000F54CA" w:rsidRPr="00922F30">
          <w:rPr>
            <w:rStyle w:val="Hyperlink"/>
            <w:rFonts w:ascii="Segoe UI" w:hAnsi="Segoe UI" w:cs="Segoe UI"/>
            <w:sz w:val="20"/>
            <w:szCs w:val="20"/>
          </w:rPr>
          <w:t>mb@bb-net.de</w:t>
        </w:r>
      </w:hyperlink>
    </w:p>
    <w:p w:rsidR="00E90907" w:rsidRPr="00922F30" w:rsidRDefault="000F54CA" w:rsidP="00E90907">
      <w:pPr>
        <w:spacing w:line="360" w:lineRule="auto"/>
        <w:rPr>
          <w:rFonts w:ascii="Segoe UI" w:eastAsia="Times New Roman" w:hAnsi="Segoe UI" w:cs="Segoe UI"/>
          <w:b/>
          <w:sz w:val="20"/>
          <w:szCs w:val="20"/>
          <w:lang w:eastAsia="de-DE"/>
        </w:rPr>
      </w:pPr>
      <w:r w:rsidRPr="00922F30">
        <w:rPr>
          <w:rFonts w:ascii="Segoe UI" w:hAnsi="Segoe UI" w:cs="Segoe UI"/>
          <w:b/>
          <w:sz w:val="20"/>
          <w:szCs w:val="20"/>
        </w:rPr>
        <w:t>Presseportal</w:t>
      </w:r>
      <w:r w:rsidR="00922F30">
        <w:rPr>
          <w:rFonts w:ascii="Segoe UI" w:hAnsi="Segoe UI" w:cs="Segoe UI"/>
          <w:sz w:val="20"/>
          <w:szCs w:val="20"/>
        </w:rPr>
        <w:br/>
      </w:r>
      <w:hyperlink r:id="rId11" w:history="1">
        <w:r w:rsidRPr="00922F30">
          <w:rPr>
            <w:rStyle w:val="Hyperlink"/>
            <w:rFonts w:ascii="Segoe UI" w:hAnsi="Segoe UI" w:cs="Segoe UI"/>
            <w:sz w:val="20"/>
            <w:szCs w:val="20"/>
          </w:rPr>
          <w:t>http://www.bb-net.de/index.php/unternehmen/presseportal</w:t>
        </w:r>
      </w:hyperlink>
    </w:p>
    <w:sectPr w:rsidR="00E90907" w:rsidRPr="00922F30" w:rsidSect="000F54CA">
      <w:headerReference w:type="default" r:id="rId12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50" w:rsidRDefault="00FD3B50" w:rsidP="007E4766">
      <w:pPr>
        <w:spacing w:after="0" w:line="240" w:lineRule="auto"/>
      </w:pPr>
      <w:r>
        <w:separator/>
      </w:r>
    </w:p>
  </w:endnote>
  <w:endnote w:type="continuationSeparator" w:id="0">
    <w:p w:rsidR="00FD3B50" w:rsidRDefault="00FD3B50" w:rsidP="007E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50" w:rsidRDefault="00FD3B50" w:rsidP="007E4766">
      <w:pPr>
        <w:spacing w:after="0" w:line="240" w:lineRule="auto"/>
      </w:pPr>
      <w:r>
        <w:separator/>
      </w:r>
    </w:p>
  </w:footnote>
  <w:footnote w:type="continuationSeparator" w:id="0">
    <w:p w:rsidR="00FD3B50" w:rsidRDefault="00FD3B50" w:rsidP="007E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CA" w:rsidRDefault="000F54CA" w:rsidP="007E476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-444195</wp:posOffset>
          </wp:positionV>
          <wp:extent cx="943966" cy="943966"/>
          <wp:effectExtent l="0" t="0" r="8890" b="8890"/>
          <wp:wrapNone/>
          <wp:docPr id="3" name="Grafik 3" descr="C:\Users\mb_bb-net.de\Downloads\logo_rechteck_blau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_bb-net.de\Downloads\logo_rechteck_blau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66" cy="94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54CA" w:rsidRDefault="000F54CA" w:rsidP="007E4766">
    <w:pPr>
      <w:pStyle w:val="Kopfzeile"/>
      <w:jc w:val="right"/>
    </w:pPr>
  </w:p>
  <w:p w:rsidR="007E4766" w:rsidRDefault="007E4766" w:rsidP="007E4766">
    <w:pPr>
      <w:pStyle w:val="Kopfzeile"/>
      <w:jc w:val="right"/>
    </w:pPr>
  </w:p>
  <w:p w:rsidR="007E4766" w:rsidRDefault="007E47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6"/>
    <w:rsid w:val="00021213"/>
    <w:rsid w:val="00021B23"/>
    <w:rsid w:val="00025B4C"/>
    <w:rsid w:val="000823AA"/>
    <w:rsid w:val="000E4E95"/>
    <w:rsid w:val="000F54CA"/>
    <w:rsid w:val="00110206"/>
    <w:rsid w:val="00123285"/>
    <w:rsid w:val="001250C8"/>
    <w:rsid w:val="00165004"/>
    <w:rsid w:val="00174A8C"/>
    <w:rsid w:val="001A6B0D"/>
    <w:rsid w:val="001B421A"/>
    <w:rsid w:val="001C2791"/>
    <w:rsid w:val="00207D68"/>
    <w:rsid w:val="00213E88"/>
    <w:rsid w:val="002432E7"/>
    <w:rsid w:val="00274E58"/>
    <w:rsid w:val="00277F6D"/>
    <w:rsid w:val="00313F7B"/>
    <w:rsid w:val="00326BE0"/>
    <w:rsid w:val="003B5056"/>
    <w:rsid w:val="00460E7F"/>
    <w:rsid w:val="00494D29"/>
    <w:rsid w:val="00516C26"/>
    <w:rsid w:val="005522EA"/>
    <w:rsid w:val="005671A9"/>
    <w:rsid w:val="00636A08"/>
    <w:rsid w:val="006B592A"/>
    <w:rsid w:val="006D4C3D"/>
    <w:rsid w:val="006F4065"/>
    <w:rsid w:val="0071327A"/>
    <w:rsid w:val="00770418"/>
    <w:rsid w:val="007723E3"/>
    <w:rsid w:val="0077682E"/>
    <w:rsid w:val="00786097"/>
    <w:rsid w:val="007E4766"/>
    <w:rsid w:val="00835BF3"/>
    <w:rsid w:val="008521A1"/>
    <w:rsid w:val="008B658C"/>
    <w:rsid w:val="00922F30"/>
    <w:rsid w:val="00963E4F"/>
    <w:rsid w:val="00972B2E"/>
    <w:rsid w:val="00976919"/>
    <w:rsid w:val="00994A31"/>
    <w:rsid w:val="009F42B6"/>
    <w:rsid w:val="00A67166"/>
    <w:rsid w:val="00AB21E1"/>
    <w:rsid w:val="00AD4122"/>
    <w:rsid w:val="00AF44A1"/>
    <w:rsid w:val="00B438C3"/>
    <w:rsid w:val="00BA2EA5"/>
    <w:rsid w:val="00BB1910"/>
    <w:rsid w:val="00C06737"/>
    <w:rsid w:val="00C27BB4"/>
    <w:rsid w:val="00C56BB5"/>
    <w:rsid w:val="00C82003"/>
    <w:rsid w:val="00CB6E6B"/>
    <w:rsid w:val="00CC186E"/>
    <w:rsid w:val="00CC2C15"/>
    <w:rsid w:val="00D4381E"/>
    <w:rsid w:val="00D926A5"/>
    <w:rsid w:val="00DA23F3"/>
    <w:rsid w:val="00DC67C4"/>
    <w:rsid w:val="00E326E5"/>
    <w:rsid w:val="00E90907"/>
    <w:rsid w:val="00EA3A15"/>
    <w:rsid w:val="00EB0498"/>
    <w:rsid w:val="00F209D4"/>
    <w:rsid w:val="00F221EB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2DFB1CB-15A5-4785-9509-130F934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7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766"/>
  </w:style>
  <w:style w:type="paragraph" w:styleId="Fuzeile">
    <w:name w:val="footer"/>
    <w:basedOn w:val="Standard"/>
    <w:link w:val="FuzeileZchn"/>
    <w:uiPriority w:val="99"/>
    <w:unhideWhenUsed/>
    <w:rsid w:val="007E4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7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76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E476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F54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2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b-net.de/index.php/component/k2/download/52_51bf49ad0236c7d71de9fbe3ad7fdda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b-net.de/index.php/unternehmen/presseport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b@bb-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b-net.de/index.php/component/k2/download/52_51bf49ad0236c7d71de9fbe3ad7fdda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C606-983B-445E-8B96-E0C9140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bb-net media gmbh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Bleicher</dc:creator>
  <cp:lastModifiedBy>Michael Bleicher</cp:lastModifiedBy>
  <cp:revision>2</cp:revision>
  <cp:lastPrinted>2013-09-04T13:58:00Z</cp:lastPrinted>
  <dcterms:created xsi:type="dcterms:W3CDTF">2013-09-10T17:13:00Z</dcterms:created>
  <dcterms:modified xsi:type="dcterms:W3CDTF">2013-09-10T17:13:00Z</dcterms:modified>
</cp:coreProperties>
</file>