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08E" w:rsidRDefault="009E308E" w:rsidP="009E308E">
      <w:pPr>
        <w:rPr>
          <w:rFonts w:ascii="Source Sans Pro" w:hAnsi="Source Sans Pro"/>
          <w:sz w:val="24"/>
          <w:szCs w:val="24"/>
        </w:rPr>
      </w:pPr>
      <w:r>
        <w:rPr>
          <w:rFonts w:ascii="Source Sans Pro" w:hAnsi="Source Sans Pro"/>
          <w:sz w:val="24"/>
          <w:szCs w:val="24"/>
        </w:rPr>
        <w:t>bb-net setzt auch 2017 seinen Erfolgskurs fort</w:t>
      </w:r>
    </w:p>
    <w:p w:rsidR="009E308E" w:rsidRDefault="009E308E" w:rsidP="009E308E">
      <w:pPr>
        <w:rPr>
          <w:rFonts w:ascii="Source Sans Pro" w:hAnsi="Source Sans Pro"/>
          <w:sz w:val="20"/>
          <w:szCs w:val="20"/>
        </w:rPr>
      </w:pPr>
      <w:r>
        <w:rPr>
          <w:rFonts w:ascii="Source Sans Pro" w:hAnsi="Source Sans Pro"/>
          <w:sz w:val="20"/>
          <w:szCs w:val="20"/>
        </w:rPr>
        <w:t xml:space="preserve">Nach einem anhalten Wachstum von 20% über die Jahre zuvor konnte der IT-Aufbereiter bb-net auch im Jahr 2017 ein zweistelliges Wachstum verzeichnen und seinen Erfolgskurs fortsetzen. Betrachtet man die Entwicklung der absoluten Produktionszahlen, ist diese erneute Steigerung ein beachtlicher Schritt für das mittelständische Unternehmen aus dem unterfränkischen Schweinfurt.  Ein weiteres Mal lag das Wachstum des Unternehmens damit über dem des Marktes für gebrauchte IT. </w:t>
      </w:r>
    </w:p>
    <w:p w:rsidR="009E308E" w:rsidRDefault="009E308E" w:rsidP="009E308E">
      <w:pPr>
        <w:rPr>
          <w:rFonts w:ascii="Source Sans Pro" w:hAnsi="Source Sans Pro"/>
          <w:sz w:val="20"/>
          <w:szCs w:val="20"/>
        </w:rPr>
      </w:pPr>
      <w:r>
        <w:rPr>
          <w:rFonts w:ascii="Source Sans Pro" w:hAnsi="Source Sans Pro"/>
          <w:sz w:val="20"/>
          <w:szCs w:val="20"/>
        </w:rPr>
        <w:t xml:space="preserve">Entgegen dem allgemeinen Trend sinkender PC-Verkaufszahlen, konnte bb-net den Absatz in der Produktsparte der </w:t>
      </w:r>
      <w:proofErr w:type="spellStart"/>
      <w:r>
        <w:rPr>
          <w:rFonts w:ascii="Source Sans Pro" w:hAnsi="Source Sans Pro"/>
          <w:sz w:val="20"/>
          <w:szCs w:val="20"/>
        </w:rPr>
        <w:t>Deskbound</w:t>
      </w:r>
      <w:proofErr w:type="spellEnd"/>
      <w:r>
        <w:rPr>
          <w:rFonts w:ascii="Source Sans Pro" w:hAnsi="Source Sans Pro"/>
          <w:sz w:val="20"/>
          <w:szCs w:val="20"/>
        </w:rPr>
        <w:t>-Geräte gegenüber dem Vorjahr deutlich steigern und kann bis heute eine anhaltend hohe Nachfrage verzeichnen.</w:t>
      </w:r>
    </w:p>
    <w:p w:rsidR="009E308E" w:rsidRDefault="009E308E" w:rsidP="009E308E">
      <w:pPr>
        <w:rPr>
          <w:rFonts w:ascii="Source Sans Pro" w:hAnsi="Source Sans Pro"/>
          <w:sz w:val="20"/>
          <w:szCs w:val="20"/>
        </w:rPr>
      </w:pPr>
      <w:r>
        <w:rPr>
          <w:rFonts w:ascii="Source Sans Pro" w:hAnsi="Source Sans Pro"/>
          <w:sz w:val="20"/>
          <w:szCs w:val="20"/>
        </w:rPr>
        <w:t xml:space="preserve">Auch die Marke </w:t>
      </w:r>
      <w:r w:rsidRPr="00AF141E">
        <w:rPr>
          <w:rFonts w:ascii="Source Sans Pro" w:hAnsi="Source Sans Pro"/>
          <w:i/>
          <w:sz w:val="20"/>
          <w:szCs w:val="20"/>
        </w:rPr>
        <w:t>tecXL – Technik wie neu</w:t>
      </w:r>
      <w:r>
        <w:rPr>
          <w:rFonts w:ascii="Source Sans Pro" w:hAnsi="Source Sans Pro"/>
          <w:sz w:val="20"/>
          <w:szCs w:val="20"/>
        </w:rPr>
        <w:t xml:space="preserve"> konnte sich erfolgreich weiterentwickeln.  Das eigens für den Fachhandel geschaffene Partnerprogramm konnte wurde in 2017 deutlich erweitert und konnte zum Ende des Jahres über 500 teilnehmende Händler verzeichnen. Mit der Auszeichnung des „IT-Business Award“ in Gold wurde die positive Resonanz der qualitätsorientierten Aufbereitung noch einmal bestätigt.</w:t>
      </w:r>
    </w:p>
    <w:p w:rsidR="009E308E" w:rsidRDefault="009E308E" w:rsidP="009E308E">
      <w:pPr>
        <w:rPr>
          <w:rFonts w:ascii="Source Sans Pro" w:hAnsi="Source Sans Pro"/>
          <w:sz w:val="20"/>
          <w:szCs w:val="20"/>
        </w:rPr>
      </w:pPr>
      <w:r>
        <w:rPr>
          <w:rFonts w:ascii="Source Sans Pro" w:hAnsi="Source Sans Pro"/>
          <w:sz w:val="20"/>
          <w:szCs w:val="20"/>
        </w:rPr>
        <w:t xml:space="preserve">Mit dem Wachstum des Unternehmens wurden über den Jahresverlauf in verschiedenen Bereichen des Unternehmens neue Stellen geschaffen und besetzt. Besonders die Bereiche Einkauf und Projektgeschäft wurden deutlich verstärkt und arbeiten inzwischen nahtlos mit den anderen Abteilungen zusammen. Um die Geschäftsleitung zu unterstützen, wurden zudem Vertriebsleiter Marco Kuhn und Sonja Bleicher Prokura erteilt. </w:t>
      </w:r>
    </w:p>
    <w:p w:rsidR="009E308E" w:rsidRPr="002A77D9" w:rsidRDefault="009E308E" w:rsidP="009E308E">
      <w:pPr>
        <w:rPr>
          <w:rFonts w:ascii="Source Sans Pro" w:hAnsi="Source Sans Pro"/>
          <w:sz w:val="20"/>
          <w:szCs w:val="20"/>
        </w:rPr>
      </w:pPr>
      <w:r>
        <w:rPr>
          <w:rFonts w:ascii="Source Sans Pro" w:hAnsi="Source Sans Pro"/>
          <w:sz w:val="20"/>
          <w:szCs w:val="20"/>
        </w:rPr>
        <w:t>Nach dem erfolgreichen Abschluss des letzten Jahres ist bb-net ebenso aussichtsreich in das Jahr 2018 gestartet. Durch die Verbesserung der Qualitätskontrolle und die weitere Automatisierung einzelner Fertigungsbereiche stellt man bereits die Weichen für das weitere Wachstum des Unternehmens. Auch in Zukunft können sich sowohl Projektkunden im Ankauf von Alt-IT als auch Handelskunden von tecXL Ware auf die gewohnte Service- und Produktqualität des Aufbereiters verlassen</w:t>
      </w:r>
      <w:r w:rsidRPr="002A77D9">
        <w:rPr>
          <w:rFonts w:ascii="Source Sans Pro" w:hAnsi="Source Sans Pro"/>
          <w:sz w:val="20"/>
          <w:szCs w:val="20"/>
        </w:rPr>
        <w:t>. „</w:t>
      </w:r>
      <w:r>
        <w:rPr>
          <w:rFonts w:ascii="Source Sans Pro" w:hAnsi="Source Sans Pro"/>
          <w:sz w:val="20"/>
          <w:szCs w:val="20"/>
        </w:rPr>
        <w:t xml:space="preserve">Außerdem wird in </w:t>
      </w:r>
      <w:r w:rsidRPr="002A77D9">
        <w:rPr>
          <w:rFonts w:ascii="Source Sans Pro" w:hAnsi="Source Sans Pro"/>
          <w:sz w:val="20"/>
          <w:szCs w:val="20"/>
        </w:rPr>
        <w:t xml:space="preserve">2018 der nächste Meilenstein in der Unternehmensgeschichte gelegt. Der Bau und Bezug eines neuen Gesamtstandortes </w:t>
      </w:r>
      <w:r>
        <w:rPr>
          <w:rFonts w:ascii="Source Sans Pro" w:hAnsi="Source Sans Pro"/>
          <w:sz w:val="20"/>
          <w:szCs w:val="20"/>
        </w:rPr>
        <w:t>im Schweinfurter Maintal</w:t>
      </w:r>
      <w:r w:rsidRPr="002A77D9">
        <w:rPr>
          <w:rFonts w:ascii="Source Sans Pro" w:hAnsi="Source Sans Pro"/>
          <w:sz w:val="20"/>
          <w:szCs w:val="20"/>
        </w:rPr>
        <w:t>“, so Geschäftsführer und Gründer Michael Bleicher.</w:t>
      </w:r>
    </w:p>
    <w:p w:rsidR="00A04E68" w:rsidRPr="007757D0" w:rsidRDefault="00A04E68" w:rsidP="00A04E68">
      <w:pPr>
        <w:pStyle w:val="StandardWeb"/>
        <w:spacing w:line="288" w:lineRule="auto"/>
        <w:jc w:val="both"/>
        <w:rPr>
          <w:rFonts w:asciiTheme="minorHAnsi" w:hAnsiTheme="minorHAnsi" w:cstheme="minorHAnsi"/>
          <w:b/>
          <w:sz w:val="22"/>
          <w:szCs w:val="22"/>
        </w:rPr>
      </w:pPr>
      <w:r w:rsidRPr="007757D0">
        <w:rPr>
          <w:rFonts w:asciiTheme="minorHAnsi" w:hAnsiTheme="minorHAnsi" w:cstheme="minorHAnsi"/>
          <w:b/>
          <w:sz w:val="22"/>
          <w:szCs w:val="22"/>
        </w:rPr>
        <w:t>Über bb-net media und tecXL</w:t>
      </w:r>
    </w:p>
    <w:p w:rsidR="00A04E68" w:rsidRDefault="00A04E68" w:rsidP="00A04E68">
      <w:pPr>
        <w:spacing w:line="288" w:lineRule="auto"/>
        <w:jc w:val="both"/>
        <w:rPr>
          <w:rFonts w:cstheme="minorHAnsi"/>
          <w:b/>
          <w:bCs/>
        </w:rPr>
      </w:pPr>
      <w:r w:rsidRPr="007757D0">
        <w:rPr>
          <w:rFonts w:cstheme="minorHAnsi"/>
        </w:rPr>
        <w:t xml:space="preserve">bb-net ist seit mehr als 20 Jahren Partner für den Ankauf gebrauchter IT, deren qualitätsorientierter Aufbereitung und Wiedervermarktung. Unter der Marke "tecXL - Technik wie neu" werden aufbereitete </w:t>
      </w:r>
      <w:r w:rsidRPr="007757D0">
        <w:rPr>
          <w:rFonts w:cstheme="minorHAnsi"/>
        </w:rPr>
        <w:lastRenderedPageBreak/>
        <w:t xml:space="preserve">Geräte, die strengen Qualitätsanforderungen entsprechen, wieder in den Markt gebracht. Der Endkunde erhält ein komplett geprüftes, generalüberholtes Produkt </w:t>
      </w:r>
      <w:r w:rsidRPr="007757D0">
        <w:rPr>
          <w:rFonts w:cstheme="minorHAnsi"/>
        </w:rPr>
        <w:noBreakHyphen/>
        <w:t xml:space="preserve"> für einen Preis, der teilweise bis zu 70 Prozent unter dem Neupreis liegt. Das Gerät ist startklar und kann ohne Installation oder Vorbereitung sofort ve</w:t>
      </w:r>
      <w:r w:rsidR="001B43AB">
        <w:rPr>
          <w:rFonts w:cstheme="minorHAnsi"/>
        </w:rPr>
        <w:t xml:space="preserve">rwendet werden. Für jedes tecXL </w:t>
      </w:r>
      <w:r w:rsidRPr="007757D0">
        <w:rPr>
          <w:rFonts w:cstheme="minorHAnsi"/>
        </w:rPr>
        <w:t>System bestehen 12 Monate Gewährleistung</w:t>
      </w:r>
      <w:r w:rsidRPr="007757D0">
        <w:rPr>
          <w:rFonts w:cstheme="minorHAnsi"/>
          <w:bCs/>
        </w:rPr>
        <w:t xml:space="preserve">. </w:t>
      </w:r>
      <w:hyperlink r:id="rId10" w:history="1">
        <w:r w:rsidRPr="00694F8A">
          <w:rPr>
            <w:rStyle w:val="Hyperlink"/>
            <w:rFonts w:cstheme="minorHAnsi"/>
            <w:b/>
            <w:bCs/>
          </w:rPr>
          <w:t>www.bb-net.de</w:t>
        </w:r>
      </w:hyperlink>
      <w:r>
        <w:rPr>
          <w:rFonts w:cstheme="minorHAnsi"/>
          <w:bCs/>
        </w:rPr>
        <w:t xml:space="preserve"> </w:t>
      </w:r>
      <w:r w:rsidRPr="007757D0">
        <w:rPr>
          <w:rFonts w:cstheme="minorHAnsi"/>
          <w:bCs/>
        </w:rPr>
        <w:t xml:space="preserve">und </w:t>
      </w:r>
      <w:hyperlink r:id="rId11" w:history="1">
        <w:r w:rsidRPr="005F093A">
          <w:rPr>
            <w:rStyle w:val="Hyperlink"/>
            <w:rFonts w:cstheme="minorHAnsi"/>
            <w:b/>
            <w:bCs/>
          </w:rPr>
          <w:t>www.tecxl.de</w:t>
        </w:r>
      </w:hyperlink>
    </w:p>
    <w:p w:rsidR="00A04E68" w:rsidRDefault="00A04E68" w:rsidP="00A04E68">
      <w:pPr>
        <w:pStyle w:val="StandardWeb"/>
        <w:rPr>
          <w:rFonts w:ascii="Segoe UI" w:hAnsi="Segoe UI" w:cs="Segoe UI"/>
          <w:b/>
          <w:sz w:val="20"/>
          <w:szCs w:val="20"/>
        </w:rPr>
      </w:pPr>
      <w:r>
        <w:rPr>
          <w:rFonts w:ascii="Segoe UI" w:hAnsi="Segoe UI" w:cs="Segoe UI"/>
          <w:b/>
          <w:sz w:val="20"/>
          <w:szCs w:val="20"/>
        </w:rPr>
        <w:t>Bildmaterial</w:t>
      </w:r>
    </w:p>
    <w:p w:rsidR="00A04E68" w:rsidRPr="00A06480" w:rsidRDefault="00BE30CB" w:rsidP="00A04E68">
      <w:pPr>
        <w:pStyle w:val="StandardWeb"/>
        <w:rPr>
          <w:rFonts w:ascii="Segoe UI" w:hAnsi="Segoe UI" w:cs="Segoe UI"/>
          <w:sz w:val="20"/>
          <w:szCs w:val="20"/>
          <w:shd w:val="clear" w:color="auto" w:fill="FFFFFF"/>
        </w:rPr>
      </w:pPr>
      <w:r>
        <w:rPr>
          <w:rFonts w:ascii="Segoe UI" w:hAnsi="Segoe UI" w:cs="Segoe UI"/>
          <w:sz w:val="20"/>
          <w:szCs w:val="20"/>
          <w:shd w:val="clear" w:color="auto" w:fill="FFFFFF"/>
        </w:rPr>
        <w:t>b</w:t>
      </w:r>
      <w:r w:rsidR="00A06480" w:rsidRPr="00A06480">
        <w:rPr>
          <w:rFonts w:ascii="Segoe UI" w:hAnsi="Segoe UI" w:cs="Segoe UI"/>
          <w:sz w:val="20"/>
          <w:szCs w:val="20"/>
          <w:shd w:val="clear" w:color="auto" w:fill="FFFFFF"/>
        </w:rPr>
        <w:t>bnet_</w:t>
      </w:r>
      <w:r w:rsidR="00B517D5">
        <w:rPr>
          <w:rFonts w:ascii="Segoe UI" w:hAnsi="Segoe UI" w:cs="Segoe UI"/>
          <w:sz w:val="20"/>
          <w:szCs w:val="20"/>
          <w:shd w:val="clear" w:color="auto" w:fill="FFFFFF"/>
        </w:rPr>
        <w:t>p</w:t>
      </w:r>
      <w:r w:rsidR="00A06480" w:rsidRPr="00A06480">
        <w:rPr>
          <w:rFonts w:ascii="Segoe UI" w:hAnsi="Segoe UI" w:cs="Segoe UI"/>
          <w:sz w:val="20"/>
          <w:szCs w:val="20"/>
          <w:shd w:val="clear" w:color="auto" w:fill="FFFFFF"/>
        </w:rPr>
        <w:t>rokura.jpg</w:t>
      </w:r>
    </w:p>
    <w:p w:rsidR="00A06480" w:rsidRPr="00A06480" w:rsidRDefault="00A06480" w:rsidP="00A04E68">
      <w:pPr>
        <w:pStyle w:val="StandardWeb"/>
        <w:rPr>
          <w:rFonts w:ascii="Segoe UI" w:hAnsi="Segoe UI" w:cs="Segoe UI"/>
          <w:b/>
          <w:sz w:val="20"/>
          <w:szCs w:val="20"/>
          <w:shd w:val="clear" w:color="auto" w:fill="FFFFFF"/>
        </w:rPr>
      </w:pPr>
      <w:r w:rsidRPr="00A06480">
        <w:rPr>
          <w:rFonts w:ascii="Segoe UI" w:hAnsi="Segoe UI" w:cs="Segoe UI"/>
          <w:b/>
          <w:sz w:val="20"/>
          <w:szCs w:val="20"/>
          <w:shd w:val="clear" w:color="auto" w:fill="FFFFFF"/>
        </w:rPr>
        <w:t>Bildunterschrift:</w:t>
      </w:r>
    </w:p>
    <w:p w:rsidR="00A06480" w:rsidRDefault="00B517D5" w:rsidP="00A04E68">
      <w:pPr>
        <w:pStyle w:val="StandardWeb"/>
        <w:rPr>
          <w:rFonts w:ascii="Segoe UI" w:hAnsi="Segoe UI" w:cs="Segoe UI"/>
          <w:b/>
          <w:i/>
          <w:sz w:val="20"/>
          <w:szCs w:val="20"/>
        </w:rPr>
      </w:pPr>
      <w:r>
        <w:rPr>
          <w:rFonts w:ascii="Segoe UI" w:hAnsi="Segoe UI" w:cs="Segoe UI"/>
          <w:i/>
          <w:sz w:val="20"/>
          <w:szCs w:val="20"/>
          <w:shd w:val="clear" w:color="auto" w:fill="FFFFFF"/>
        </w:rPr>
        <w:t>Die neu ernannten Prokuristen Sonja Bleicher und M</w:t>
      </w:r>
      <w:r w:rsidR="00A06480" w:rsidRPr="00A06480">
        <w:rPr>
          <w:rFonts w:ascii="Segoe UI" w:hAnsi="Segoe UI" w:cs="Segoe UI"/>
          <w:i/>
          <w:sz w:val="20"/>
          <w:szCs w:val="20"/>
          <w:shd w:val="clear" w:color="auto" w:fill="FFFFFF"/>
        </w:rPr>
        <w:t>arco Kuhn zusammen mit Geschäftsführer Michael Bleicher</w:t>
      </w:r>
      <w:r>
        <w:rPr>
          <w:rFonts w:ascii="Segoe UI" w:hAnsi="Segoe UI" w:cs="Segoe UI"/>
          <w:i/>
          <w:sz w:val="20"/>
          <w:szCs w:val="20"/>
          <w:shd w:val="clear" w:color="auto" w:fill="FFFFFF"/>
        </w:rPr>
        <w:t xml:space="preserve"> (2v.l.)</w:t>
      </w:r>
      <w:r w:rsidR="00A06480" w:rsidRPr="00A06480">
        <w:rPr>
          <w:rFonts w:ascii="Segoe UI" w:hAnsi="Segoe UI" w:cs="Segoe UI"/>
          <w:i/>
          <w:sz w:val="20"/>
          <w:szCs w:val="20"/>
          <w:shd w:val="clear" w:color="auto" w:fill="FFFFFF"/>
        </w:rPr>
        <w:t xml:space="preserve"> und </w:t>
      </w:r>
      <w:r w:rsidR="00A06480">
        <w:rPr>
          <w:rFonts w:ascii="Segoe UI" w:hAnsi="Segoe UI" w:cs="Segoe UI"/>
          <w:i/>
          <w:sz w:val="20"/>
          <w:szCs w:val="20"/>
          <w:shd w:val="clear" w:color="auto" w:fill="FFFFFF"/>
        </w:rPr>
        <w:t xml:space="preserve">dem neuen </w:t>
      </w:r>
      <w:r w:rsidR="00A06480" w:rsidRPr="00A06480">
        <w:rPr>
          <w:rFonts w:ascii="Segoe UI" w:hAnsi="Segoe UI" w:cs="Segoe UI"/>
          <w:i/>
          <w:sz w:val="20"/>
          <w:szCs w:val="20"/>
          <w:shd w:val="clear" w:color="auto" w:fill="FFFFFF"/>
        </w:rPr>
        <w:t>Fertigungsleiter Dirk Huck (</w:t>
      </w:r>
      <w:r>
        <w:rPr>
          <w:rFonts w:ascii="Segoe UI" w:hAnsi="Segoe UI" w:cs="Segoe UI"/>
          <w:i/>
          <w:sz w:val="20"/>
          <w:szCs w:val="20"/>
          <w:shd w:val="clear" w:color="auto" w:fill="FFFFFF"/>
        </w:rPr>
        <w:t xml:space="preserve">ganz </w:t>
      </w:r>
      <w:r w:rsidR="00A06480" w:rsidRPr="00A06480">
        <w:rPr>
          <w:rFonts w:ascii="Segoe UI" w:hAnsi="Segoe UI" w:cs="Segoe UI"/>
          <w:i/>
          <w:sz w:val="20"/>
          <w:szCs w:val="20"/>
          <w:shd w:val="clear" w:color="auto" w:fill="FFFFFF"/>
        </w:rPr>
        <w:t>r</w:t>
      </w:r>
      <w:r>
        <w:rPr>
          <w:rFonts w:ascii="Segoe UI" w:hAnsi="Segoe UI" w:cs="Segoe UI"/>
          <w:i/>
          <w:sz w:val="20"/>
          <w:szCs w:val="20"/>
          <w:shd w:val="clear" w:color="auto" w:fill="FFFFFF"/>
        </w:rPr>
        <w:t>echts</w:t>
      </w:r>
      <w:r w:rsidR="00A06480" w:rsidRPr="00A06480">
        <w:rPr>
          <w:rFonts w:ascii="Segoe UI" w:hAnsi="Segoe UI" w:cs="Segoe UI"/>
          <w:i/>
          <w:sz w:val="20"/>
          <w:szCs w:val="20"/>
          <w:shd w:val="clear" w:color="auto" w:fill="FFFFFF"/>
        </w:rPr>
        <w:t>)</w:t>
      </w:r>
      <w:r>
        <w:rPr>
          <w:rFonts w:ascii="Segoe UI" w:hAnsi="Segoe UI" w:cs="Segoe UI"/>
          <w:i/>
          <w:sz w:val="20"/>
          <w:szCs w:val="20"/>
          <w:shd w:val="clear" w:color="auto" w:fill="FFFFFF"/>
        </w:rPr>
        <w:t>.</w:t>
      </w:r>
    </w:p>
    <w:p w:rsidR="00A04E68" w:rsidRDefault="00A04E68" w:rsidP="008E25D9">
      <w:pPr>
        <w:pStyle w:val="StandardWeb"/>
        <w:rPr>
          <w:rFonts w:ascii="Segoe UI" w:hAnsi="Segoe UI" w:cs="Segoe UI"/>
          <w:b/>
          <w:sz w:val="20"/>
          <w:szCs w:val="20"/>
        </w:rPr>
      </w:pPr>
      <w:r>
        <w:rPr>
          <w:rFonts w:ascii="Segoe UI" w:hAnsi="Segoe UI" w:cs="Segoe UI"/>
          <w:b/>
          <w:sz w:val="20"/>
          <w:szCs w:val="20"/>
        </w:rPr>
        <w:t>Pressekontakt</w:t>
      </w:r>
    </w:p>
    <w:p w:rsidR="00E90907" w:rsidRPr="007C0814" w:rsidRDefault="00A04E68" w:rsidP="00A04E68">
      <w:pPr>
        <w:spacing w:line="240" w:lineRule="auto"/>
      </w:pPr>
      <w:r w:rsidRPr="00A04E68">
        <w:rPr>
          <w:rFonts w:ascii="Segoe UI" w:hAnsi="Segoe UI" w:cs="Segoe UI"/>
          <w:sz w:val="20"/>
          <w:szCs w:val="20"/>
        </w:rPr>
        <w:t>bb-net media gmbh</w:t>
      </w:r>
      <w:r w:rsidRPr="00A04E68">
        <w:rPr>
          <w:rFonts w:ascii="Segoe UI" w:hAnsi="Segoe UI" w:cs="Segoe UI"/>
          <w:sz w:val="20"/>
          <w:szCs w:val="20"/>
        </w:rPr>
        <w:br/>
        <w:t>Matthias Ress</w:t>
      </w:r>
      <w:r w:rsidRPr="00A04E68">
        <w:rPr>
          <w:rFonts w:ascii="Segoe UI" w:hAnsi="Segoe UI" w:cs="Segoe UI"/>
          <w:sz w:val="20"/>
          <w:szCs w:val="20"/>
        </w:rPr>
        <w:br/>
      </w:r>
      <w:proofErr w:type="spellStart"/>
      <w:r w:rsidRPr="00A04E68">
        <w:rPr>
          <w:rFonts w:ascii="Segoe UI" w:hAnsi="Segoe UI" w:cs="Segoe UI"/>
          <w:sz w:val="20"/>
          <w:szCs w:val="20"/>
        </w:rPr>
        <w:t>Amsterdamstraße</w:t>
      </w:r>
      <w:proofErr w:type="spellEnd"/>
      <w:r w:rsidRPr="00A04E68">
        <w:rPr>
          <w:rFonts w:ascii="Segoe UI" w:hAnsi="Segoe UI" w:cs="Segoe UI"/>
          <w:sz w:val="20"/>
          <w:szCs w:val="20"/>
        </w:rPr>
        <w:t xml:space="preserve"> 16 -18</w:t>
      </w:r>
      <w:r w:rsidRPr="00A04E68">
        <w:rPr>
          <w:rFonts w:ascii="Segoe UI" w:hAnsi="Segoe UI" w:cs="Segoe UI"/>
          <w:sz w:val="20"/>
          <w:szCs w:val="20"/>
        </w:rPr>
        <w:br/>
        <w:t>97424 Schweinfurt</w:t>
      </w:r>
      <w:r w:rsidRPr="00A04E68">
        <w:rPr>
          <w:rFonts w:ascii="Segoe UI" w:hAnsi="Segoe UI" w:cs="Segoe UI"/>
          <w:sz w:val="20"/>
          <w:szCs w:val="20"/>
        </w:rPr>
        <w:br/>
        <w:t>Fon: +49 9721 64 69 4 29</w:t>
      </w:r>
      <w:r w:rsidRPr="00A04E68">
        <w:rPr>
          <w:rFonts w:ascii="Segoe UI" w:hAnsi="Segoe UI" w:cs="Segoe UI"/>
          <w:sz w:val="20"/>
          <w:szCs w:val="20"/>
        </w:rPr>
        <w:br/>
        <w:t xml:space="preserve">E-Mail: </w:t>
      </w:r>
      <w:hyperlink r:id="rId12" w:history="1">
        <w:r w:rsidRPr="00A04E68">
          <w:rPr>
            <w:rStyle w:val="Hyperlink"/>
            <w:rFonts w:ascii="Segoe UI" w:hAnsi="Segoe UI" w:cs="Segoe UI"/>
            <w:sz w:val="20"/>
            <w:szCs w:val="20"/>
          </w:rPr>
          <w:t>m.ress@bb-net.de</w:t>
        </w:r>
      </w:hyperlink>
      <w:r w:rsidRPr="00A04E68">
        <w:rPr>
          <w:rFonts w:ascii="Segoe UI" w:hAnsi="Segoe UI" w:cs="Segoe UI"/>
          <w:sz w:val="20"/>
          <w:szCs w:val="20"/>
        </w:rPr>
        <w:br/>
        <w:t>http://www.bb-net.de/presse/pressemeldungen/</w:t>
      </w:r>
      <w:bookmarkStart w:id="0" w:name="_GoBack"/>
      <w:bookmarkEnd w:id="0"/>
    </w:p>
    <w:sectPr w:rsidR="00E90907" w:rsidRPr="007C0814" w:rsidSect="000F54CA">
      <w:headerReference w:type="default" r:id="rId13"/>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680" w:rsidRDefault="00971680" w:rsidP="007E4766">
      <w:pPr>
        <w:spacing w:after="0" w:line="240" w:lineRule="auto"/>
      </w:pPr>
      <w:r>
        <w:separator/>
      </w:r>
    </w:p>
  </w:endnote>
  <w:endnote w:type="continuationSeparator" w:id="0">
    <w:p w:rsidR="00971680" w:rsidRDefault="00971680" w:rsidP="007E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680" w:rsidRDefault="00971680" w:rsidP="007E4766">
      <w:pPr>
        <w:spacing w:after="0" w:line="240" w:lineRule="auto"/>
      </w:pPr>
      <w:r>
        <w:separator/>
      </w:r>
    </w:p>
  </w:footnote>
  <w:footnote w:type="continuationSeparator" w:id="0">
    <w:p w:rsidR="00971680" w:rsidRDefault="00971680" w:rsidP="007E4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CA" w:rsidRDefault="000F54CA" w:rsidP="007E4766">
    <w:pPr>
      <w:pStyle w:val="Kopfzeile"/>
      <w:jc w:val="right"/>
    </w:pPr>
    <w:r>
      <w:rPr>
        <w:noProof/>
        <w:lang w:eastAsia="de-DE"/>
      </w:rPr>
      <w:drawing>
        <wp:anchor distT="0" distB="0" distL="114300" distR="114300" simplePos="0" relativeHeight="251658240" behindDoc="0" locked="0" layoutInCell="1" allowOverlap="1">
          <wp:simplePos x="0" y="0"/>
          <wp:positionH relativeFrom="column">
            <wp:posOffset>4059555</wp:posOffset>
          </wp:positionH>
          <wp:positionV relativeFrom="paragraph">
            <wp:posOffset>-444195</wp:posOffset>
          </wp:positionV>
          <wp:extent cx="943966" cy="943966"/>
          <wp:effectExtent l="0" t="0" r="8890" b="8890"/>
          <wp:wrapNone/>
          <wp:docPr id="3" name="Grafik 3" descr="C:\Users\mb_bb-net.de\Downloads\logo_rechteck_bla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_bb-net.de\Downloads\logo_rechteck_blau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966" cy="943966"/>
                  </a:xfrm>
                  <a:prstGeom prst="rect">
                    <a:avLst/>
                  </a:prstGeom>
                  <a:noFill/>
                  <a:ln>
                    <a:noFill/>
                  </a:ln>
                </pic:spPr>
              </pic:pic>
            </a:graphicData>
          </a:graphic>
        </wp:anchor>
      </w:drawing>
    </w:r>
  </w:p>
  <w:p w:rsidR="000F54CA" w:rsidRDefault="000F54CA" w:rsidP="007E4766">
    <w:pPr>
      <w:pStyle w:val="Kopfzeile"/>
      <w:jc w:val="right"/>
    </w:pPr>
  </w:p>
  <w:p w:rsidR="007E4766" w:rsidRDefault="007E4766" w:rsidP="007E4766">
    <w:pPr>
      <w:pStyle w:val="Kopfzeile"/>
      <w:jc w:val="right"/>
    </w:pPr>
  </w:p>
  <w:p w:rsidR="007E4766" w:rsidRDefault="007E47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6"/>
    <w:rsid w:val="000165F8"/>
    <w:rsid w:val="00021213"/>
    <w:rsid w:val="00021B23"/>
    <w:rsid w:val="00025B4C"/>
    <w:rsid w:val="00026565"/>
    <w:rsid w:val="00046FCA"/>
    <w:rsid w:val="000B42ED"/>
    <w:rsid w:val="000E4E95"/>
    <w:rsid w:val="000F54CA"/>
    <w:rsid w:val="00110206"/>
    <w:rsid w:val="00123285"/>
    <w:rsid w:val="001250C8"/>
    <w:rsid w:val="001355EB"/>
    <w:rsid w:val="0014102D"/>
    <w:rsid w:val="00164226"/>
    <w:rsid w:val="00165004"/>
    <w:rsid w:val="00174A8C"/>
    <w:rsid w:val="001A6B0D"/>
    <w:rsid w:val="001B421A"/>
    <w:rsid w:val="001B43AB"/>
    <w:rsid w:val="001C2791"/>
    <w:rsid w:val="001C5FD9"/>
    <w:rsid w:val="001C7851"/>
    <w:rsid w:val="0020657C"/>
    <w:rsid w:val="00207D68"/>
    <w:rsid w:val="00213E88"/>
    <w:rsid w:val="00235685"/>
    <w:rsid w:val="002374EC"/>
    <w:rsid w:val="002432E7"/>
    <w:rsid w:val="00252EBB"/>
    <w:rsid w:val="00256199"/>
    <w:rsid w:val="00274E58"/>
    <w:rsid w:val="00277F6D"/>
    <w:rsid w:val="002B0F63"/>
    <w:rsid w:val="00313F7B"/>
    <w:rsid w:val="00321109"/>
    <w:rsid w:val="00326BE0"/>
    <w:rsid w:val="00326D01"/>
    <w:rsid w:val="00335CE7"/>
    <w:rsid w:val="00392DD1"/>
    <w:rsid w:val="003943C7"/>
    <w:rsid w:val="003B5056"/>
    <w:rsid w:val="003C58E0"/>
    <w:rsid w:val="003E33AD"/>
    <w:rsid w:val="00421988"/>
    <w:rsid w:val="004310BB"/>
    <w:rsid w:val="004364EC"/>
    <w:rsid w:val="00450FE7"/>
    <w:rsid w:val="00460E7F"/>
    <w:rsid w:val="00463D39"/>
    <w:rsid w:val="00494D29"/>
    <w:rsid w:val="00516C26"/>
    <w:rsid w:val="0053376C"/>
    <w:rsid w:val="00533A45"/>
    <w:rsid w:val="00545772"/>
    <w:rsid w:val="005522EA"/>
    <w:rsid w:val="00562528"/>
    <w:rsid w:val="005671A9"/>
    <w:rsid w:val="00583CA8"/>
    <w:rsid w:val="00624581"/>
    <w:rsid w:val="00636A08"/>
    <w:rsid w:val="006A49CE"/>
    <w:rsid w:val="006B592A"/>
    <w:rsid w:val="006D4C3D"/>
    <w:rsid w:val="006F4065"/>
    <w:rsid w:val="0071327A"/>
    <w:rsid w:val="00727FB9"/>
    <w:rsid w:val="0075751F"/>
    <w:rsid w:val="0076678B"/>
    <w:rsid w:val="00770418"/>
    <w:rsid w:val="007723E3"/>
    <w:rsid w:val="0077682E"/>
    <w:rsid w:val="00786097"/>
    <w:rsid w:val="007C0814"/>
    <w:rsid w:val="007E1401"/>
    <w:rsid w:val="007E4766"/>
    <w:rsid w:val="008011FF"/>
    <w:rsid w:val="00835BF3"/>
    <w:rsid w:val="008521A1"/>
    <w:rsid w:val="008720DF"/>
    <w:rsid w:val="008728D8"/>
    <w:rsid w:val="008748BF"/>
    <w:rsid w:val="00876EB2"/>
    <w:rsid w:val="008815C3"/>
    <w:rsid w:val="008C7D47"/>
    <w:rsid w:val="008D6C0A"/>
    <w:rsid w:val="008E25D9"/>
    <w:rsid w:val="008E4952"/>
    <w:rsid w:val="009024B7"/>
    <w:rsid w:val="00907BF6"/>
    <w:rsid w:val="00922F30"/>
    <w:rsid w:val="00933057"/>
    <w:rsid w:val="00963E4F"/>
    <w:rsid w:val="00971680"/>
    <w:rsid w:val="00972B2E"/>
    <w:rsid w:val="00976919"/>
    <w:rsid w:val="00994A31"/>
    <w:rsid w:val="009A49C0"/>
    <w:rsid w:val="009B64DF"/>
    <w:rsid w:val="009E308E"/>
    <w:rsid w:val="009F42B6"/>
    <w:rsid w:val="00A04E68"/>
    <w:rsid w:val="00A06480"/>
    <w:rsid w:val="00A119AB"/>
    <w:rsid w:val="00A631D6"/>
    <w:rsid w:val="00A67166"/>
    <w:rsid w:val="00A76117"/>
    <w:rsid w:val="00A85B1F"/>
    <w:rsid w:val="00AA68E5"/>
    <w:rsid w:val="00AB21E1"/>
    <w:rsid w:val="00AB4F3B"/>
    <w:rsid w:val="00AB5F36"/>
    <w:rsid w:val="00AC5708"/>
    <w:rsid w:val="00AD4122"/>
    <w:rsid w:val="00AF44A1"/>
    <w:rsid w:val="00B438C3"/>
    <w:rsid w:val="00B517D5"/>
    <w:rsid w:val="00B72050"/>
    <w:rsid w:val="00B96521"/>
    <w:rsid w:val="00BA2EA5"/>
    <w:rsid w:val="00BB1910"/>
    <w:rsid w:val="00BB6331"/>
    <w:rsid w:val="00BE30CB"/>
    <w:rsid w:val="00BF4CBA"/>
    <w:rsid w:val="00BF7774"/>
    <w:rsid w:val="00C06737"/>
    <w:rsid w:val="00C27BB4"/>
    <w:rsid w:val="00C56BB5"/>
    <w:rsid w:val="00C63264"/>
    <w:rsid w:val="00C82003"/>
    <w:rsid w:val="00C87A50"/>
    <w:rsid w:val="00CB5116"/>
    <w:rsid w:val="00CB6E6B"/>
    <w:rsid w:val="00CC186E"/>
    <w:rsid w:val="00CC2C15"/>
    <w:rsid w:val="00D4381E"/>
    <w:rsid w:val="00D864B8"/>
    <w:rsid w:val="00D926A5"/>
    <w:rsid w:val="00DA23F3"/>
    <w:rsid w:val="00DC67C4"/>
    <w:rsid w:val="00DE0828"/>
    <w:rsid w:val="00E23BB1"/>
    <w:rsid w:val="00E326E5"/>
    <w:rsid w:val="00E43E46"/>
    <w:rsid w:val="00E4441A"/>
    <w:rsid w:val="00E55AAF"/>
    <w:rsid w:val="00E90907"/>
    <w:rsid w:val="00EA3A15"/>
    <w:rsid w:val="00EB0498"/>
    <w:rsid w:val="00EE72BF"/>
    <w:rsid w:val="00EF11D3"/>
    <w:rsid w:val="00F060B5"/>
    <w:rsid w:val="00F209D4"/>
    <w:rsid w:val="00F221EB"/>
    <w:rsid w:val="00F44354"/>
    <w:rsid w:val="00F52B63"/>
    <w:rsid w:val="00F56F18"/>
    <w:rsid w:val="00FB227F"/>
    <w:rsid w:val="00FC2C6D"/>
    <w:rsid w:val="00FD3B50"/>
    <w:rsid w:val="00FF7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3261173-2272-4DB6-B2BC-4E917CF3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7B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766"/>
  </w:style>
  <w:style w:type="paragraph" w:styleId="Fuzeile">
    <w:name w:val="footer"/>
    <w:basedOn w:val="Standard"/>
    <w:link w:val="FuzeileZchn"/>
    <w:uiPriority w:val="99"/>
    <w:unhideWhenUsed/>
    <w:rsid w:val="007E47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766"/>
  </w:style>
  <w:style w:type="paragraph" w:styleId="Sprechblasentext">
    <w:name w:val="Balloon Text"/>
    <w:basedOn w:val="Standard"/>
    <w:link w:val="SprechblasentextZchn"/>
    <w:uiPriority w:val="99"/>
    <w:semiHidden/>
    <w:unhideWhenUsed/>
    <w:rsid w:val="007E4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766"/>
    <w:rPr>
      <w:rFonts w:ascii="Tahoma" w:hAnsi="Tahoma" w:cs="Tahoma"/>
      <w:sz w:val="16"/>
      <w:szCs w:val="16"/>
    </w:rPr>
  </w:style>
  <w:style w:type="character" w:styleId="Fett">
    <w:name w:val="Strong"/>
    <w:basedOn w:val="Absatz-Standardschriftart"/>
    <w:uiPriority w:val="22"/>
    <w:qFormat/>
    <w:rsid w:val="007E4766"/>
    <w:rPr>
      <w:b/>
      <w:bCs/>
    </w:rPr>
  </w:style>
  <w:style w:type="paragraph" w:styleId="StandardWeb">
    <w:name w:val="Normal (Web)"/>
    <w:basedOn w:val="Standard"/>
    <w:uiPriority w:val="99"/>
    <w:unhideWhenUsed/>
    <w:rsid w:val="007E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F54CA"/>
    <w:rPr>
      <w:color w:val="0000FF" w:themeColor="hyperlink"/>
      <w:u w:val="single"/>
    </w:rPr>
  </w:style>
  <w:style w:type="character" w:styleId="Kommentarzeichen">
    <w:name w:val="annotation reference"/>
    <w:basedOn w:val="Absatz-Standardschriftart"/>
    <w:uiPriority w:val="99"/>
    <w:semiHidden/>
    <w:unhideWhenUsed/>
    <w:rsid w:val="001B421A"/>
    <w:rPr>
      <w:sz w:val="16"/>
      <w:szCs w:val="16"/>
    </w:rPr>
  </w:style>
  <w:style w:type="paragraph" w:styleId="Kommentartext">
    <w:name w:val="annotation text"/>
    <w:basedOn w:val="Standard"/>
    <w:link w:val="KommentartextZchn"/>
    <w:uiPriority w:val="99"/>
    <w:semiHidden/>
    <w:unhideWhenUsed/>
    <w:rsid w:val="001B42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421A"/>
    <w:rPr>
      <w:sz w:val="20"/>
      <w:szCs w:val="20"/>
    </w:rPr>
  </w:style>
  <w:style w:type="paragraph" w:styleId="Kommentarthema">
    <w:name w:val="annotation subject"/>
    <w:basedOn w:val="Kommentartext"/>
    <w:next w:val="Kommentartext"/>
    <w:link w:val="KommentarthemaZchn"/>
    <w:uiPriority w:val="99"/>
    <w:semiHidden/>
    <w:unhideWhenUsed/>
    <w:rsid w:val="001B421A"/>
    <w:rPr>
      <w:b/>
      <w:bCs/>
    </w:rPr>
  </w:style>
  <w:style w:type="character" w:customStyle="1" w:styleId="KommentarthemaZchn">
    <w:name w:val="Kommentarthema Zchn"/>
    <w:basedOn w:val="KommentartextZchn"/>
    <w:link w:val="Kommentarthema"/>
    <w:uiPriority w:val="99"/>
    <w:semiHidden/>
    <w:rsid w:val="001B421A"/>
    <w:rPr>
      <w:b/>
      <w:bCs/>
      <w:sz w:val="20"/>
      <w:szCs w:val="20"/>
    </w:rPr>
  </w:style>
  <w:style w:type="character" w:styleId="BesuchterLink">
    <w:name w:val="FollowedHyperlink"/>
    <w:basedOn w:val="Absatz-Standardschriftart"/>
    <w:uiPriority w:val="99"/>
    <w:semiHidden/>
    <w:unhideWhenUsed/>
    <w:rsid w:val="00AB4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6586">
      <w:bodyDiv w:val="1"/>
      <w:marLeft w:val="0"/>
      <w:marRight w:val="0"/>
      <w:marTop w:val="0"/>
      <w:marBottom w:val="0"/>
      <w:divBdr>
        <w:top w:val="none" w:sz="0" w:space="0" w:color="auto"/>
        <w:left w:val="none" w:sz="0" w:space="0" w:color="auto"/>
        <w:bottom w:val="none" w:sz="0" w:space="0" w:color="auto"/>
        <w:right w:val="none" w:sz="0" w:space="0" w:color="auto"/>
      </w:divBdr>
    </w:div>
    <w:div w:id="451242995">
      <w:bodyDiv w:val="1"/>
      <w:marLeft w:val="0"/>
      <w:marRight w:val="0"/>
      <w:marTop w:val="0"/>
      <w:marBottom w:val="0"/>
      <w:divBdr>
        <w:top w:val="none" w:sz="0" w:space="0" w:color="auto"/>
        <w:left w:val="none" w:sz="0" w:space="0" w:color="auto"/>
        <w:bottom w:val="none" w:sz="0" w:space="0" w:color="auto"/>
        <w:right w:val="none" w:sz="0" w:space="0" w:color="auto"/>
      </w:divBdr>
      <w:divsChild>
        <w:div w:id="2015842694">
          <w:marLeft w:val="0"/>
          <w:marRight w:val="0"/>
          <w:marTop w:val="0"/>
          <w:marBottom w:val="0"/>
          <w:divBdr>
            <w:top w:val="none" w:sz="0" w:space="0" w:color="auto"/>
            <w:left w:val="none" w:sz="0" w:space="0" w:color="auto"/>
            <w:bottom w:val="none" w:sz="0" w:space="0" w:color="auto"/>
            <w:right w:val="none" w:sz="0" w:space="0" w:color="auto"/>
          </w:divBdr>
          <w:divsChild>
            <w:div w:id="2127120022">
              <w:marLeft w:val="0"/>
              <w:marRight w:val="0"/>
              <w:marTop w:val="0"/>
              <w:marBottom w:val="0"/>
              <w:divBdr>
                <w:top w:val="none" w:sz="0" w:space="0" w:color="auto"/>
                <w:left w:val="none" w:sz="0" w:space="0" w:color="auto"/>
                <w:bottom w:val="none" w:sz="0" w:space="0" w:color="auto"/>
                <w:right w:val="none" w:sz="0" w:space="0" w:color="auto"/>
              </w:divBdr>
              <w:divsChild>
                <w:div w:id="1092508371">
                  <w:marLeft w:val="0"/>
                  <w:marRight w:val="0"/>
                  <w:marTop w:val="0"/>
                  <w:marBottom w:val="0"/>
                  <w:divBdr>
                    <w:top w:val="none" w:sz="0" w:space="0" w:color="auto"/>
                    <w:left w:val="none" w:sz="0" w:space="0" w:color="auto"/>
                    <w:bottom w:val="none" w:sz="0" w:space="0" w:color="auto"/>
                    <w:right w:val="none" w:sz="0" w:space="0" w:color="auto"/>
                  </w:divBdr>
                  <w:divsChild>
                    <w:div w:id="175464983">
                      <w:marLeft w:val="0"/>
                      <w:marRight w:val="0"/>
                      <w:marTop w:val="0"/>
                      <w:marBottom w:val="0"/>
                      <w:divBdr>
                        <w:top w:val="none" w:sz="0" w:space="0" w:color="auto"/>
                        <w:left w:val="none" w:sz="0" w:space="0" w:color="auto"/>
                        <w:bottom w:val="none" w:sz="0" w:space="0" w:color="auto"/>
                        <w:right w:val="none" w:sz="0" w:space="0" w:color="auto"/>
                      </w:divBdr>
                      <w:divsChild>
                        <w:div w:id="515460295">
                          <w:marLeft w:val="0"/>
                          <w:marRight w:val="0"/>
                          <w:marTop w:val="0"/>
                          <w:marBottom w:val="0"/>
                          <w:divBdr>
                            <w:top w:val="none" w:sz="0" w:space="0" w:color="auto"/>
                            <w:left w:val="none" w:sz="0" w:space="0" w:color="auto"/>
                            <w:bottom w:val="none" w:sz="0" w:space="0" w:color="auto"/>
                            <w:right w:val="none" w:sz="0" w:space="0" w:color="auto"/>
                          </w:divBdr>
                          <w:divsChild>
                            <w:div w:id="980035734">
                              <w:marLeft w:val="0"/>
                              <w:marRight w:val="0"/>
                              <w:marTop w:val="0"/>
                              <w:marBottom w:val="0"/>
                              <w:divBdr>
                                <w:top w:val="none" w:sz="0" w:space="0" w:color="auto"/>
                                <w:left w:val="none" w:sz="0" w:space="0" w:color="auto"/>
                                <w:bottom w:val="none" w:sz="0" w:space="0" w:color="auto"/>
                                <w:right w:val="none" w:sz="0" w:space="0" w:color="auto"/>
                              </w:divBdr>
                              <w:divsChild>
                                <w:div w:id="1454592337">
                                  <w:marLeft w:val="0"/>
                                  <w:marRight w:val="0"/>
                                  <w:marTop w:val="0"/>
                                  <w:marBottom w:val="0"/>
                                  <w:divBdr>
                                    <w:top w:val="none" w:sz="0" w:space="0" w:color="auto"/>
                                    <w:left w:val="none" w:sz="0" w:space="0" w:color="auto"/>
                                    <w:bottom w:val="none" w:sz="0" w:space="0" w:color="auto"/>
                                    <w:right w:val="none" w:sz="0" w:space="0" w:color="auto"/>
                                  </w:divBdr>
                                  <w:divsChild>
                                    <w:div w:id="1975914262">
                                      <w:marLeft w:val="0"/>
                                      <w:marRight w:val="0"/>
                                      <w:marTop w:val="0"/>
                                      <w:marBottom w:val="0"/>
                                      <w:divBdr>
                                        <w:top w:val="none" w:sz="0" w:space="0" w:color="auto"/>
                                        <w:left w:val="none" w:sz="0" w:space="0" w:color="auto"/>
                                        <w:bottom w:val="none" w:sz="0" w:space="0" w:color="auto"/>
                                        <w:right w:val="none" w:sz="0" w:space="0" w:color="auto"/>
                                      </w:divBdr>
                                      <w:divsChild>
                                        <w:div w:id="17725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833317">
      <w:bodyDiv w:val="1"/>
      <w:marLeft w:val="0"/>
      <w:marRight w:val="0"/>
      <w:marTop w:val="0"/>
      <w:marBottom w:val="0"/>
      <w:divBdr>
        <w:top w:val="none" w:sz="0" w:space="0" w:color="auto"/>
        <w:left w:val="none" w:sz="0" w:space="0" w:color="auto"/>
        <w:bottom w:val="none" w:sz="0" w:space="0" w:color="auto"/>
        <w:right w:val="none" w:sz="0" w:space="0" w:color="auto"/>
      </w:divBdr>
    </w:div>
    <w:div w:id="1577933381">
      <w:bodyDiv w:val="1"/>
      <w:marLeft w:val="0"/>
      <w:marRight w:val="0"/>
      <w:marTop w:val="0"/>
      <w:marBottom w:val="0"/>
      <w:divBdr>
        <w:top w:val="none" w:sz="0" w:space="0" w:color="auto"/>
        <w:left w:val="none" w:sz="0" w:space="0" w:color="auto"/>
        <w:bottom w:val="none" w:sz="0" w:space="0" w:color="auto"/>
        <w:right w:val="none" w:sz="0" w:space="0" w:color="auto"/>
      </w:divBdr>
    </w:div>
    <w:div w:id="1809974194">
      <w:bodyDiv w:val="1"/>
      <w:marLeft w:val="0"/>
      <w:marRight w:val="0"/>
      <w:marTop w:val="0"/>
      <w:marBottom w:val="0"/>
      <w:divBdr>
        <w:top w:val="none" w:sz="0" w:space="0" w:color="auto"/>
        <w:left w:val="none" w:sz="0" w:space="0" w:color="auto"/>
        <w:bottom w:val="none" w:sz="0" w:space="0" w:color="auto"/>
        <w:right w:val="none" w:sz="0" w:space="0" w:color="auto"/>
      </w:divBdr>
    </w:div>
    <w:div w:id="19232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ress@bb-net.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cxl.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b-net.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0" ma:contentTypeDescription="Ein neues Dokument erstellen." ma:contentTypeScope="" ma:versionID="3c4ceeb5b34ffb0ddb1d5062c1a8da02">
  <xsd:schema xmlns:xsd="http://www.w3.org/2001/XMLSchema" xmlns:xs="http://www.w3.org/2001/XMLSchema" xmlns:p="http://schemas.microsoft.com/office/2006/metadata/properties" targetNamespace="http://schemas.microsoft.com/office/2006/metadata/properties" ma:root="true" ma:fieldsID="15ee6487fc6092c5c55f385f251340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032E-3E6E-4523-96CF-2899FAB3CD12}">
  <ds:schemaRefs>
    <ds:schemaRef ds:uri="http://schemas.microsoft.com/sharepoint/v3/contenttype/forms"/>
  </ds:schemaRefs>
</ds:datastoreItem>
</file>

<file path=customXml/itemProps2.xml><?xml version="1.0" encoding="utf-8"?>
<ds:datastoreItem xmlns:ds="http://schemas.openxmlformats.org/officeDocument/2006/customXml" ds:itemID="{7F355051-11F3-4E4B-BA8E-2F82F35176E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0D3733-2C74-48C7-9C05-7E3FEFFB5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2CBED6-30E9-4274-A960-A243EFF1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Bleicher</dc:creator>
  <cp:lastModifiedBy>Matthias Ress - bb-net media GmbH</cp:lastModifiedBy>
  <cp:revision>2</cp:revision>
  <cp:lastPrinted>2017-01-30T11:02:00Z</cp:lastPrinted>
  <dcterms:created xsi:type="dcterms:W3CDTF">2018-04-05T14:43:00Z</dcterms:created>
  <dcterms:modified xsi:type="dcterms:W3CDTF">2018-04-05T14:43:00Z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ies>
</file>